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57" w:rsidRPr="00C26A26" w:rsidRDefault="00E71057" w:rsidP="00E71057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C26A26">
        <w:rPr>
          <w:rFonts w:ascii="Times New Roman" w:hAnsi="Times New Roman" w:cs="Times New Roman"/>
          <w:b/>
        </w:rPr>
        <w:t>Пояснительная записка</w:t>
      </w:r>
    </w:p>
    <w:p w:rsidR="00E71057" w:rsidRDefault="00E71057" w:rsidP="00E71057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«Физике» в 8 классе составлена на основе нормативных документов:</w:t>
      </w:r>
    </w:p>
    <w:p w:rsidR="00E71057" w:rsidRDefault="00E71057" w:rsidP="00E71057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</w:t>
      </w:r>
    </w:p>
    <w:p w:rsidR="00E71057" w:rsidRDefault="00E71057" w:rsidP="00E71057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программе по учебному курсу «Физика»</w:t>
      </w:r>
    </w:p>
    <w:p w:rsidR="00E71057" w:rsidRDefault="0092304F" w:rsidP="00E71057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МОУ СШ№ 30 на 2018-2019</w:t>
      </w:r>
      <w:r w:rsidR="00E71057">
        <w:rPr>
          <w:rFonts w:ascii="Times New Roman" w:hAnsi="Times New Roman" w:cs="Times New Roman"/>
          <w:sz w:val="24"/>
          <w:szCs w:val="24"/>
        </w:rPr>
        <w:t xml:space="preserve"> уч.год (утвержден приказом д</w:t>
      </w:r>
      <w:r>
        <w:rPr>
          <w:rFonts w:ascii="Times New Roman" w:hAnsi="Times New Roman" w:cs="Times New Roman"/>
          <w:sz w:val="24"/>
          <w:szCs w:val="24"/>
        </w:rPr>
        <w:t>иректора № 01-02/131 от 23.08.18</w:t>
      </w:r>
      <w:r w:rsidR="00E71057">
        <w:rPr>
          <w:rFonts w:ascii="Times New Roman" w:hAnsi="Times New Roman" w:cs="Times New Roman"/>
          <w:sz w:val="24"/>
          <w:szCs w:val="24"/>
        </w:rPr>
        <w:t>)</w:t>
      </w:r>
    </w:p>
    <w:p w:rsidR="00E71057" w:rsidRDefault="00E71057" w:rsidP="00E71057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ОУ (утвержден приказом д</w:t>
      </w:r>
      <w:r w:rsidR="0092304F">
        <w:rPr>
          <w:rFonts w:ascii="Times New Roman" w:hAnsi="Times New Roman" w:cs="Times New Roman"/>
          <w:sz w:val="24"/>
          <w:szCs w:val="24"/>
        </w:rPr>
        <w:t>иректора № 01-02/131 от 23.08.18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1057" w:rsidRPr="00143F5E" w:rsidRDefault="00E71057" w:rsidP="00E71057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( утвержден приказом директора № 26 от 04.02.2016)</w:t>
      </w:r>
    </w:p>
    <w:p w:rsidR="007E2C09" w:rsidRDefault="007E2C09" w:rsidP="00BE16E0">
      <w:pPr>
        <w:pStyle w:val="c23"/>
        <w:shd w:val="clear" w:color="auto" w:fill="FFFFFF"/>
        <w:spacing w:before="0" w:beforeAutospacing="0" w:after="0" w:afterAutospacing="0"/>
        <w:ind w:firstLine="852"/>
        <w:jc w:val="both"/>
        <w:rPr>
          <w:rStyle w:val="c4"/>
          <w:b/>
          <w:bCs/>
          <w:color w:val="000000"/>
          <w:sz w:val="28"/>
          <w:szCs w:val="28"/>
        </w:rPr>
      </w:pPr>
    </w:p>
    <w:p w:rsidR="00BE16E0" w:rsidRPr="007E2C09" w:rsidRDefault="00BE16E0" w:rsidP="00BE16E0">
      <w:pPr>
        <w:pStyle w:val="c2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4"/>
          <w:b/>
          <w:bCs/>
          <w:color w:val="000000"/>
          <w:sz w:val="22"/>
          <w:szCs w:val="22"/>
        </w:rPr>
        <w:t>Планируемые результаты изучения   предмета  «Физика» в 8 классе.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 </w:t>
      </w:r>
      <w:r w:rsidRPr="007E2C09">
        <w:rPr>
          <w:rStyle w:val="c4"/>
          <w:b/>
          <w:bCs/>
          <w:color w:val="000000"/>
          <w:sz w:val="22"/>
          <w:szCs w:val="22"/>
        </w:rPr>
        <w:t>Личностными результатами</w:t>
      </w:r>
      <w:r w:rsidRPr="007E2C09">
        <w:rPr>
          <w:rStyle w:val="c10"/>
          <w:color w:val="000000"/>
          <w:sz w:val="22"/>
          <w:szCs w:val="22"/>
        </w:rPr>
        <w:t> обучения физике в 8 классе являются [2]: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сформированность познавательных интересов, интеллектуальных и творческих способностей учащихся;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самостоятельность в приобретении новых знаний и практических умений;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готовность к выбору жизненного пути в соответствии с собственными интересами и возможностями;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мотивация образовательной деятельности школьников на основе личностно-ориентированного подхода.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формирование ценностных отношений друг к другу, к учителю, к авторам открытий и изобретений, к результатам обучения.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4"/>
          <w:b/>
          <w:bCs/>
          <w:color w:val="000000"/>
          <w:sz w:val="22"/>
          <w:szCs w:val="22"/>
        </w:rPr>
        <w:t>Метапредметными результатами</w:t>
      </w:r>
      <w:r w:rsidRPr="007E2C09">
        <w:rPr>
          <w:rStyle w:val="c10"/>
          <w:color w:val="000000"/>
          <w:sz w:val="22"/>
          <w:szCs w:val="22"/>
        </w:rPr>
        <w:t> обучения физике в основной школе являются: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понимание различий между исходными фактами и гипотезами для их объяснения, теоретическими моделями и реальными объектами,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освоение приёмов действий в нестандартных ситуациях, овладение эвристическими методами решения проблем;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4"/>
          <w:b/>
          <w:bCs/>
          <w:color w:val="000000"/>
          <w:sz w:val="22"/>
          <w:szCs w:val="22"/>
        </w:rPr>
        <w:t>Предметными</w:t>
      </w:r>
      <w:r w:rsidRPr="007E2C09">
        <w:rPr>
          <w:rStyle w:val="c10"/>
          <w:color w:val="000000"/>
          <w:sz w:val="22"/>
          <w:szCs w:val="22"/>
        </w:rPr>
        <w:t> результатами обучения физике в  8 классе основной школы, на которых основываются общие результаты, являются: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понимание и способность объяснять такие физические явления как: процессы испарения и плавления вещества, охлаждение жидкости при испарении, изменение внутренней энергии тела в результате теплопередачи или работы внешних сил, электризация тел, нагревание проводников электрическим током, отражение и преломление света;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умения измерять температуру, количество теплоты, удельную теплоемкость вещества 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оптическую силу линзы;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владение экспериментальными методами исследования в процессе самостоятельного изучения силы тока на участке цепи от электрического напряжения, электрического сопротивления проводника от его длины,  площади поперечного сечения  и материала, угла отражения от угла падения света.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lastRenderedPageBreak/>
        <w:t>– понимание смысла основных физических законов и умение применять их  на  практике:  закон сохранения и превращения энергии в механических и тепловых процессах, закон Ома для участка цепи, закон Джоуля-Ленца;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понимание принципов действия машин, приборов и технических устройств, с которыми каждый человек постоянно встречается в повседневной жизни, и способы обеспечения безопасности при их использовании;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BE16E0" w:rsidRPr="007E2C09" w:rsidRDefault="00BE16E0" w:rsidP="00BE16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C09">
        <w:rPr>
          <w:rStyle w:val="c10"/>
          <w:color w:val="000000"/>
          <w:sz w:val="22"/>
          <w:szCs w:val="22"/>
        </w:rPr>
        <w:t>– 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32020D" w:rsidRDefault="0032020D" w:rsidP="00B16AE4">
      <w:pPr>
        <w:pStyle w:val="a6"/>
        <w:rPr>
          <w:rFonts w:ascii="Times New Roman" w:hAnsi="Times New Roman" w:cs="Times New Roman"/>
          <w:b/>
          <w:bCs/>
        </w:rPr>
      </w:pPr>
    </w:p>
    <w:p w:rsidR="00B16AE4" w:rsidRPr="007E2C09" w:rsidRDefault="00B16AE4" w:rsidP="007E2C0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C0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7"/>
        <w:tblW w:w="10490" w:type="dxa"/>
        <w:tblLook w:val="04A0" w:firstRow="1" w:lastRow="0" w:firstColumn="1" w:lastColumn="0" w:noHBand="0" w:noVBand="1"/>
      </w:tblPr>
      <w:tblGrid>
        <w:gridCol w:w="445"/>
        <w:gridCol w:w="2178"/>
        <w:gridCol w:w="808"/>
        <w:gridCol w:w="822"/>
        <w:gridCol w:w="3119"/>
        <w:gridCol w:w="3118"/>
      </w:tblGrid>
      <w:tr w:rsidR="007E2C09" w:rsidRPr="009F48FE" w:rsidTr="007E2C09">
        <w:tc>
          <w:tcPr>
            <w:tcW w:w="445" w:type="dxa"/>
            <w:vMerge w:val="restart"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2020D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8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Наименование разделов и  тем</w:t>
            </w:r>
          </w:p>
        </w:tc>
        <w:tc>
          <w:tcPr>
            <w:tcW w:w="808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Всего часов</w:t>
            </w:r>
          </w:p>
        </w:tc>
        <w:tc>
          <w:tcPr>
            <w:tcW w:w="7059" w:type="dxa"/>
            <w:gridSpan w:val="3"/>
          </w:tcPr>
          <w:p w:rsidR="007E2C09" w:rsidRPr="007E2C09" w:rsidRDefault="007E2C09" w:rsidP="004A218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В том числе на</w:t>
            </w:r>
          </w:p>
        </w:tc>
      </w:tr>
      <w:tr w:rsidR="007E2C09" w:rsidRPr="009F48FE" w:rsidTr="007E2C09">
        <w:tc>
          <w:tcPr>
            <w:tcW w:w="445" w:type="dxa"/>
            <w:vMerge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0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22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уроки</w:t>
            </w: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Лабораторные работы</w:t>
            </w:r>
          </w:p>
        </w:tc>
        <w:tc>
          <w:tcPr>
            <w:tcW w:w="311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Контрольные работы</w:t>
            </w:r>
          </w:p>
        </w:tc>
      </w:tr>
      <w:tr w:rsidR="007E2C09" w:rsidRPr="009F48FE" w:rsidTr="007E2C09">
        <w:tc>
          <w:tcPr>
            <w:tcW w:w="445" w:type="dxa"/>
            <w:vMerge w:val="restart"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2020D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Введение, повторение пройденного материала</w:t>
            </w:r>
          </w:p>
        </w:tc>
        <w:tc>
          <w:tcPr>
            <w:tcW w:w="808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822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1</w:t>
            </w:r>
          </w:p>
        </w:tc>
      </w:tr>
      <w:tr w:rsidR="007E2C09" w:rsidRPr="009F48FE" w:rsidTr="007E2C09">
        <w:tc>
          <w:tcPr>
            <w:tcW w:w="445" w:type="dxa"/>
            <w:vMerge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0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22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11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Входящий контроль</w:t>
            </w:r>
          </w:p>
        </w:tc>
      </w:tr>
      <w:tr w:rsidR="007E2C09" w:rsidRPr="009F48FE" w:rsidTr="007E2C09">
        <w:tc>
          <w:tcPr>
            <w:tcW w:w="445" w:type="dxa"/>
            <w:vMerge w:val="restart"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2020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Тепловые явления</w:t>
            </w:r>
          </w:p>
        </w:tc>
        <w:tc>
          <w:tcPr>
            <w:tcW w:w="808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822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</w:tr>
      <w:tr w:rsidR="007E2C09" w:rsidRPr="009F48FE" w:rsidTr="007E2C09">
        <w:tc>
          <w:tcPr>
            <w:tcW w:w="445" w:type="dxa"/>
            <w:vMerge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0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22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№1 «Сравнение количеств теплоты при смешивании воды разной температуры»</w:t>
            </w:r>
          </w:p>
        </w:tc>
        <w:tc>
          <w:tcPr>
            <w:tcW w:w="311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</w:tr>
      <w:tr w:rsidR="007E2C09" w:rsidRPr="009F48FE" w:rsidTr="007E2C09">
        <w:tc>
          <w:tcPr>
            <w:tcW w:w="445" w:type="dxa"/>
            <w:vMerge w:val="restart"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2020D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Изменение агрегатных состояний вещества</w:t>
            </w:r>
          </w:p>
        </w:tc>
        <w:tc>
          <w:tcPr>
            <w:tcW w:w="808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14</w:t>
            </w:r>
          </w:p>
        </w:tc>
        <w:tc>
          <w:tcPr>
            <w:tcW w:w="822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1</w:t>
            </w:r>
          </w:p>
        </w:tc>
      </w:tr>
      <w:tr w:rsidR="007E2C09" w:rsidRPr="009F48FE" w:rsidTr="007E2C09">
        <w:tc>
          <w:tcPr>
            <w:tcW w:w="445" w:type="dxa"/>
            <w:vMerge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0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22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№2 «Измерение удельной теплоёмкости твёрдого тела»</w:t>
            </w:r>
          </w:p>
        </w:tc>
        <w:tc>
          <w:tcPr>
            <w:tcW w:w="311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№2 «Расчёт количества теплоты в различных тепловых процессах»</w:t>
            </w:r>
          </w:p>
        </w:tc>
      </w:tr>
      <w:tr w:rsidR="007E2C09" w:rsidRPr="009F48FE" w:rsidTr="007E2C09">
        <w:tc>
          <w:tcPr>
            <w:tcW w:w="445" w:type="dxa"/>
            <w:vMerge w:val="restart"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2020D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Электрические явления</w:t>
            </w:r>
          </w:p>
        </w:tc>
        <w:tc>
          <w:tcPr>
            <w:tcW w:w="808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32</w:t>
            </w:r>
          </w:p>
        </w:tc>
        <w:tc>
          <w:tcPr>
            <w:tcW w:w="822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2</w:t>
            </w:r>
          </w:p>
        </w:tc>
      </w:tr>
      <w:tr w:rsidR="007E2C09" w:rsidRPr="009F48FE" w:rsidTr="007E2C09">
        <w:tc>
          <w:tcPr>
            <w:tcW w:w="445" w:type="dxa"/>
            <w:vMerge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0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22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№3 «Сборка электрической цепи и измерение силы тока на различных её участках»</w:t>
            </w:r>
          </w:p>
        </w:tc>
        <w:tc>
          <w:tcPr>
            <w:tcW w:w="311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№3 «Закон Ома для участка цепи»</w:t>
            </w:r>
          </w:p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№4 «Расчёт цепей с последовательным и параллельным соединениями»</w:t>
            </w:r>
          </w:p>
        </w:tc>
      </w:tr>
      <w:tr w:rsidR="007E2C09" w:rsidRPr="009F48FE" w:rsidTr="007E2C09">
        <w:trPr>
          <w:trHeight w:val="1345"/>
        </w:trPr>
        <w:tc>
          <w:tcPr>
            <w:tcW w:w="445" w:type="dxa"/>
            <w:vMerge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0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22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№4 «Измерение напряжения на различных  участках электрической цепи»</w:t>
            </w:r>
          </w:p>
        </w:tc>
        <w:tc>
          <w:tcPr>
            <w:tcW w:w="3118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</w:tr>
      <w:tr w:rsidR="007E2C09" w:rsidRPr="009F48FE" w:rsidTr="007E2C09">
        <w:trPr>
          <w:trHeight w:val="150"/>
        </w:trPr>
        <w:tc>
          <w:tcPr>
            <w:tcW w:w="445" w:type="dxa"/>
            <w:vMerge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0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22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№5 «Регулирование силы тока реостатом»</w:t>
            </w:r>
          </w:p>
        </w:tc>
        <w:tc>
          <w:tcPr>
            <w:tcW w:w="311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</w:tr>
      <w:tr w:rsidR="007E2C09" w:rsidRPr="009F48FE" w:rsidTr="007E2C09">
        <w:trPr>
          <w:trHeight w:val="149"/>
        </w:trPr>
        <w:tc>
          <w:tcPr>
            <w:tcW w:w="445" w:type="dxa"/>
            <w:vMerge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0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22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№6 «Измерение сопротивления проводника при помощи амперметра и вольтметра»</w:t>
            </w:r>
          </w:p>
        </w:tc>
        <w:tc>
          <w:tcPr>
            <w:tcW w:w="311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</w:tr>
      <w:tr w:rsidR="007E2C09" w:rsidRPr="009F48FE" w:rsidTr="007E2C09">
        <w:trPr>
          <w:trHeight w:val="82"/>
        </w:trPr>
        <w:tc>
          <w:tcPr>
            <w:tcW w:w="445" w:type="dxa"/>
            <w:vMerge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0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22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№7 «Измерение мощности и работы тока в электрической лампе»</w:t>
            </w:r>
          </w:p>
        </w:tc>
        <w:tc>
          <w:tcPr>
            <w:tcW w:w="311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</w:tr>
      <w:tr w:rsidR="007E2C09" w:rsidRPr="009F48FE" w:rsidTr="007E2C09">
        <w:tc>
          <w:tcPr>
            <w:tcW w:w="445" w:type="dxa"/>
            <w:vMerge w:val="restart"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2020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Электромагнитные явления</w:t>
            </w:r>
          </w:p>
        </w:tc>
        <w:tc>
          <w:tcPr>
            <w:tcW w:w="808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822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1</w:t>
            </w:r>
          </w:p>
        </w:tc>
      </w:tr>
      <w:tr w:rsidR="007E2C09" w:rsidRPr="009F48FE" w:rsidTr="007E2C09">
        <w:tc>
          <w:tcPr>
            <w:tcW w:w="445" w:type="dxa"/>
            <w:vMerge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0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22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№8 «Сборка электромагнита и испытание его действия»</w:t>
            </w:r>
          </w:p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№5 «Электромагнетизм»</w:t>
            </w:r>
          </w:p>
        </w:tc>
      </w:tr>
      <w:tr w:rsidR="007E2C09" w:rsidRPr="009F48FE" w:rsidTr="007E2C09">
        <w:tc>
          <w:tcPr>
            <w:tcW w:w="445" w:type="dxa"/>
            <w:vMerge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0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22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№9 «Изучение электрического двигателя постоянного тока»</w:t>
            </w:r>
          </w:p>
        </w:tc>
        <w:tc>
          <w:tcPr>
            <w:tcW w:w="3118" w:type="dxa"/>
            <w:vMerge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</w:p>
        </w:tc>
      </w:tr>
      <w:tr w:rsidR="007E2C09" w:rsidRPr="009F48FE" w:rsidTr="007E2C09">
        <w:tc>
          <w:tcPr>
            <w:tcW w:w="445" w:type="dxa"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2020D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Световые явления</w:t>
            </w:r>
          </w:p>
        </w:tc>
        <w:tc>
          <w:tcPr>
            <w:tcW w:w="80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822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№10 «Получение изображения при помощи линзы»</w:t>
            </w:r>
          </w:p>
        </w:tc>
        <w:tc>
          <w:tcPr>
            <w:tcW w:w="311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№6 «Оптика»</w:t>
            </w:r>
          </w:p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№7 «Итоговая тестовая контрольная работа»</w:t>
            </w:r>
          </w:p>
        </w:tc>
      </w:tr>
      <w:tr w:rsidR="007E2C09" w:rsidRPr="009F48FE" w:rsidTr="007E2C09">
        <w:tc>
          <w:tcPr>
            <w:tcW w:w="445" w:type="dxa"/>
          </w:tcPr>
          <w:p w:rsidR="007E2C09" w:rsidRPr="0032020D" w:rsidRDefault="007E2C09" w:rsidP="004A2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итого</w:t>
            </w:r>
          </w:p>
        </w:tc>
        <w:tc>
          <w:tcPr>
            <w:tcW w:w="80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68</w:t>
            </w:r>
          </w:p>
        </w:tc>
        <w:tc>
          <w:tcPr>
            <w:tcW w:w="822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51</w:t>
            </w:r>
          </w:p>
        </w:tc>
        <w:tc>
          <w:tcPr>
            <w:tcW w:w="3119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7E2C09" w:rsidRPr="007E2C09" w:rsidRDefault="007E2C09" w:rsidP="004A2182">
            <w:pPr>
              <w:rPr>
                <w:rFonts w:ascii="Times New Roman" w:eastAsia="TimesNewRomanPSMT" w:hAnsi="Times New Roman" w:cs="Times New Roman"/>
              </w:rPr>
            </w:pPr>
            <w:r w:rsidRPr="007E2C09">
              <w:rPr>
                <w:rFonts w:ascii="Times New Roman" w:eastAsia="TimesNewRomanPSMT" w:hAnsi="Times New Roman" w:cs="Times New Roman"/>
              </w:rPr>
              <w:t>7</w:t>
            </w:r>
          </w:p>
        </w:tc>
      </w:tr>
    </w:tbl>
    <w:p w:rsidR="00B16AE4" w:rsidRPr="00B16AE4" w:rsidRDefault="00B16AE4" w:rsidP="00B16AE4">
      <w:pPr>
        <w:pStyle w:val="a6"/>
        <w:rPr>
          <w:rStyle w:val="a3"/>
          <w:rFonts w:ascii="Times New Roman" w:hAnsi="Times New Roman" w:cs="Times New Roman"/>
          <w:bCs w:val="0"/>
        </w:rPr>
      </w:pPr>
    </w:p>
    <w:p w:rsidR="00B16AE4" w:rsidRPr="00B16AE4" w:rsidRDefault="00B16AE4" w:rsidP="00B16AE4">
      <w:pPr>
        <w:pStyle w:val="a6"/>
        <w:rPr>
          <w:rStyle w:val="a3"/>
          <w:rFonts w:ascii="Times New Roman" w:hAnsi="Times New Roman" w:cs="Times New Roman"/>
          <w:bCs w:val="0"/>
        </w:rPr>
      </w:pPr>
    </w:p>
    <w:p w:rsidR="00B16AE4" w:rsidRPr="00B16AE4" w:rsidRDefault="00B16AE4" w:rsidP="00B16AE4">
      <w:pPr>
        <w:pStyle w:val="a6"/>
        <w:rPr>
          <w:rStyle w:val="a3"/>
          <w:rFonts w:ascii="Times New Roman" w:hAnsi="Times New Roman" w:cs="Times New Roman"/>
          <w:bCs w:val="0"/>
        </w:rPr>
      </w:pPr>
    </w:p>
    <w:p w:rsidR="007E2C09" w:rsidRDefault="007E2C09" w:rsidP="00B16AE4">
      <w:pPr>
        <w:pStyle w:val="a6"/>
        <w:rPr>
          <w:rStyle w:val="a3"/>
          <w:rFonts w:ascii="Times New Roman" w:hAnsi="Times New Roman" w:cs="Times New Roman"/>
          <w:bCs w:val="0"/>
        </w:rPr>
      </w:pPr>
    </w:p>
    <w:p w:rsidR="00B16AE4" w:rsidRDefault="00B16AE4" w:rsidP="00B16AE4">
      <w:pPr>
        <w:pStyle w:val="a6"/>
        <w:rPr>
          <w:rStyle w:val="a3"/>
          <w:rFonts w:ascii="Times New Roman" w:hAnsi="Times New Roman" w:cs="Times New Roman"/>
          <w:bCs w:val="0"/>
        </w:rPr>
      </w:pPr>
      <w:r w:rsidRPr="00B16AE4">
        <w:rPr>
          <w:rStyle w:val="a3"/>
          <w:rFonts w:ascii="Times New Roman" w:hAnsi="Times New Roman" w:cs="Times New Roman"/>
          <w:bCs w:val="0"/>
        </w:rPr>
        <w:t>4.  Календарно - тематическое планирование ФГОС 8 класс.</w:t>
      </w:r>
    </w:p>
    <w:tbl>
      <w:tblPr>
        <w:tblW w:w="1091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2"/>
        <w:gridCol w:w="2643"/>
        <w:gridCol w:w="47"/>
        <w:gridCol w:w="12"/>
        <w:gridCol w:w="129"/>
        <w:gridCol w:w="4691"/>
        <w:gridCol w:w="1260"/>
        <w:gridCol w:w="16"/>
        <w:gridCol w:w="1275"/>
      </w:tblGrid>
      <w:tr w:rsidR="00DE277E" w:rsidRPr="00684553" w:rsidTr="007E2C09">
        <w:trPr>
          <w:trHeight w:val="501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left="29" w:right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№</w:t>
            </w:r>
            <w:r w:rsidRPr="00DE277E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</w:t>
            </w:r>
            <w:r w:rsidRPr="00DE277E">
              <w:rPr>
                <w:rFonts w:ascii="Times New Roman" w:hAnsi="Times New Roman" w:cs="Times New Roman"/>
                <w:b/>
                <w:bCs/>
                <w:spacing w:val="-13"/>
                <w:w w:val="106"/>
                <w:sz w:val="24"/>
                <w:szCs w:val="24"/>
              </w:rPr>
              <w:t>п/п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left="34" w:right="58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Дата 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Дата факт</w:t>
            </w:r>
          </w:p>
        </w:tc>
      </w:tr>
      <w:tr w:rsidR="00DE277E" w:rsidRPr="00684553" w:rsidTr="007E2C09">
        <w:trPr>
          <w:cantSplit/>
          <w:trHeight w:val="276"/>
        </w:trPr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rPr>
          <w:cantSplit/>
          <w:trHeight w:val="435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66"/>
        </w:trPr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материала (2 часа)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19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понятий, изученных в курсе физики 7 класса.</w:t>
            </w:r>
          </w:p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ТБ и ПП на уроках физики.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Повторение основных понятий, заполнение таблиц.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39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Краткое обобщение повторённого на предыдущем уроке материала, Выполнение входящего контроля.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материала, углубление уже имеющихся знаний  о некоторых физических величинах и единицах их измерения.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9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  Тепловые явления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Тепловые явления. Температура. Внутренняя энергия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Повторяет понятие энергия, рассуждает и приходит к выводу из чего может складываться внутренняя энергия тела, разбирает различные примеры.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E" w:rsidRPr="00DE277E" w:rsidRDefault="0092304F" w:rsidP="00DE27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E" w:rsidRPr="00DE277E" w:rsidRDefault="00DE277E" w:rsidP="00DE27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Теплопроводность, конвекция, излучение.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На основании анализа различных процессов придти к выводу о существующих способах изменения внутренней энергии.</w:t>
            </w:r>
          </w:p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виды теплопередачи.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теплоёмкость.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Ввести количественную меру изменения энергии при теплопередаче.  Сформировать понятие удельная теплоёмкость.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 при нагревании и охлаждении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Путём рассуждения вывести формулу для определения количества теплоты при нагревании тела определённой массы на определённое количество градусов. Уметь применять полученную формулу при расчётах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работа с учебником, решение задач.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DE277E">
              <w:rPr>
                <w:rFonts w:ascii="Times New Roman" w:eastAsia="TimesNewRomanPSMT" w:hAnsi="Times New Roman" w:cs="Times New Roman"/>
                <w:sz w:val="24"/>
                <w:szCs w:val="24"/>
              </w:rPr>
              <w:t>№1 «Сравнение количеств теплоты при смешивании воды разной температуры»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учится определять  и сравнивать количество теплоты отданное горячей и полученное холодной , оценивает результаты и делает выводы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расширение закона сохранения энергии на тепловые процессы.  Работа с 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 xml:space="preserve">Агрегатные состояния вещества. Плавление и </w:t>
            </w:r>
            <w:r w:rsidRPr="00DE2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отвердевание кристаллических тел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E2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 </w:t>
            </w:r>
          </w:p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E2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Вспоминает основные представления о </w:t>
            </w:r>
            <w:r w:rsidRPr="00DE2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строении вещества, пытается самостоятельно смоделировать процесс перехода вещества из твёрдого состояния в жидкое и наоборот.</w:t>
            </w:r>
          </w:p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Работает с учебником и опорным конспектом.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График плавления и отвердевания. Удельная теплота плавления.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E27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Учиться читать и строить графики  плавления и отвердевания.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25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 при плавлении и отвердевании.</w:t>
            </w:r>
          </w:p>
        </w:tc>
        <w:tc>
          <w:tcPr>
            <w:tcW w:w="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учебником, анализирует и объясняет результаты получения формулы для расчёта количества теплоты, решает задачи совместно с учителем и в группе.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 при нагревании и плавлении.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left="5" w:right="96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домашнему заданию.  Проверка знания формул. Решение задач совместно с учителем и самостоятельно.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ind w:left="5" w:right="96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left="5" w:right="96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E2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 основе сведений о строении вещества пытаются создать молекулярную картину перехода вещества из жидкости в пар. Работа с учебником и опорным конспектом.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2304F" w:rsidP="00DE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Поглощение энергии при испарении и выделение при конденсации. Удельная теплота парообразования.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учебником, анализирует и объясняет результаты получения формулы для расчёта количества теплоты, решает задачи совместно с учителем и в группе.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количества теплоты при испарении и конденсации.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Решение задач совместно с учителем, самостоятельно и в группах.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Кипение.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Рассматривает процесс кипения с молекулярной точки зрения, изучает от чего зависит температура кипения.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влажности.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Осваивает понятие влажность. Осознаёт значимость этого понятия. Знакомиться со способами измерения влажности.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2304F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30.10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DE277E">
              <w:rPr>
                <w:rFonts w:ascii="Times New Roman" w:eastAsia="TimesNewRomanPSMT" w:hAnsi="Times New Roman" w:cs="Times New Roman"/>
                <w:sz w:val="24"/>
                <w:szCs w:val="24"/>
              </w:rPr>
              <w:t>№2 «Измерение удельной теплоёмкости твёрдого тела»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учится определять  и сравнивать количество теплоты отданное горячей водой и полученное холодным цилиндром , оценивает результаты и делает выводы. Рассчитывает удельную теплоёмкость цилиндра и по таблице определять материал, из которого он изготовлен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06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Слушает и рассуждает вместе с учителем, работает с учебником и опорным конспектом.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двигателя..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Слушает и рассуждает вместе с учителем, работает с учебником и опорным конспектом.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раздела. </w:t>
            </w:r>
            <w:r w:rsidRPr="00DE2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комплексных задач.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Обобщает материал с использованием </w:t>
            </w:r>
            <w:r w:rsidRPr="00DE27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опорных конспектов и таблиц, применение  знаний при решении задач.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«Тепловые явления. Изменение агрегатных состояний вещества»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>Самостоятельное выполнение работы по карточкам.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вида зарядов.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Наблюдение электризации, взаимодействия заряженных тел на опыте, объяснение увиденного, работа с учебником, составление ОК, работа с материалом сайта «Классная физика».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35CEB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непроводники  электричества.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Наблюдение опытов по электризации. Знакомство с прибором для обнаружения электрического заряда. Работа с учебником и опорным конспектом.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35CEB" w:rsidP="00DE277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атома. Объяснение электрических явлений.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left="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Знакомиться на опыте с возможностью делить заряд. Работает с учебником и опорным конспектом.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left="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35CEB" w:rsidP="00DE277E">
            <w:pPr>
              <w:shd w:val="clear" w:color="auto" w:fill="FFFFFF"/>
              <w:spacing w:after="0" w:line="240" w:lineRule="auto"/>
              <w:ind w:left="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тока.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 xml:space="preserve">Ответы у доски, восстановление ОК по памяти. </w:t>
            </w:r>
          </w:p>
          <w:p w:rsidR="00DE277E" w:rsidRPr="00DE277E" w:rsidRDefault="00DE277E" w:rsidP="00DE277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опорным конспектом.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35CEB" w:rsidP="00DE277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DE277E" w:rsidRPr="00684553" w:rsidTr="007E2C09">
        <w:trPr>
          <w:trHeight w:val="109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5C3164" w:rsidRDefault="00DE277E" w:rsidP="005C31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Изучение материала с использованием презентации, опытов, учебника. Анализ  увиденного. Составление ОК, выполнение упражнений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35CEB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Составление схем простейших электрических цепей.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Участвует во фронтальной беседе. Составляет схемы цепей. Выполняет самостоятельную работу.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35CEB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Сила тока. Измерение силы тока.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>Работа с презентацией и с учебником, составление опорного конспекта и работа с ним.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35CEB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№3 «Сборка электрической цепи и измерение силы тока на различных её участках»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>Изучает требования к выполнению практической работы, учится собирать электрическую цепь по схеме, пользоваться амперметром и снимать показания тока.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935CEB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>Слушает учителя, работает с учебником, опорным конспектом, участвует во фронтальной беседе.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Действия электрического тока. Направление тока.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Слушает учителя, наблюдает и делает выводы из фронтального эксперимента, работает с учебником, опорным конспектом, участвует во фронтальной беседе.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6D5F6D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 Измерение напряжения.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и с учебником, составление опорного конспекта и работа с ним.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6D5F6D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DE277E" w:rsidRPr="00684553" w:rsidTr="007E2C09">
        <w:trPr>
          <w:trHeight w:val="1407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eastAsia="TimesNewRomanPSMT" w:hAnsi="Times New Roman" w:cs="Times New Roman"/>
                <w:sz w:val="24"/>
                <w:szCs w:val="24"/>
              </w:rPr>
              <w:t>№4 «Измерение напряжения на различных  участках электрической цепи»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изучает правила включения вольтметра и измеряет напряжение на отдельных участках электрической цепи.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123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Электрическое сопротивление.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E" w:rsidRPr="005C3164" w:rsidRDefault="00DE277E" w:rsidP="005C31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и с учебником, делает выводы из фронтального эксперимента, составление опорного конспекта и работа с ним.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125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>С помощью эксперимента выявить зависимость между  силой тока, напряжением и сопротивлением,</w:t>
            </w:r>
          </w:p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 xml:space="preserve"> Работа с учебником и опорным конспектом.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126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Задачи на закон Ома  для участка цепи.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>Воспроизведение формул по памяти,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проводника. Удельное сопротивление.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на основании анализа опытов, работы с учебником. Составление ОК. </w:t>
            </w:r>
          </w:p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 и самостоятельно.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28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проводника, силы тока и напряжения.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77E" w:rsidRPr="005C3164" w:rsidRDefault="00DE277E" w:rsidP="005C31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памяти,,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Реостаты.</w:t>
            </w:r>
          </w:p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№5 «Регулирование силы тока реостатом»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опорным конспектом, выполнение лабораторного эксперимента и обработка результатов.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1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>Анализирует итоги проведённых ранее опытов, пытается записать законы последовательного соединения, работает с учебником и опорным конспектом.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Расчёт последовательных цепей.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памяти,,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>Анализирует итоги проведённых ранее опытов, пытается записать законы последовательного соединения, работает с учебником и опорным конспектом.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15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Расчет цепей с параллельным соединением.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памяти,,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69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№6 «Измерение сопротивления проводника при помощи амперметра и вольтметра»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учится определять на практике сопротивление проводника, измеряя силу тока и напряжение.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6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5C3164" w:rsidRDefault="00DE277E" w:rsidP="005C3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>Рассуждает, слушает учителя, работает с учебником и опорным конспектом..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2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работы и мощности тока.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памяти,,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39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№7 «Измерение мощности и работы тока в электрической лампе»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учится определять на практике работу и мощность тока, используя показания амперметра и вольтметра.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41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Закон Джоуля – Ленца. Лампа накаливания. Электрические нагревательные приборы.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>Работа с учебником, опорным конспектом, карточками-заданиями.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70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>Работа с учебником, опорным конспектом, карточками-заданиями.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27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 по теме «Постоянный ток»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памяти,,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11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Обобщение раздела постоянный ток, подготовка к контрольной работе.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памяти,,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395786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DE277E" w:rsidRPr="00684553" w:rsidTr="007E2C09">
        <w:trPr>
          <w:trHeight w:val="9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«Постоянный электрический ток»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pacing w:val="-5"/>
                <w:sz w:val="24"/>
                <w:szCs w:val="24"/>
              </w:rPr>
              <w:t>Выполняет контрольную работу по  индивидуальной карточке.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pacing w:val="-5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340951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9.04</w:t>
            </w:r>
          </w:p>
        </w:tc>
      </w:tr>
      <w:tr w:rsidR="00DE277E" w:rsidRPr="00684553" w:rsidTr="007E2C09">
        <w:trPr>
          <w:trHeight w:val="419"/>
        </w:trPr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 Электромагнитные явления. 6 часов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77E" w:rsidRPr="00DE277E" w:rsidRDefault="00DE277E" w:rsidP="00DE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44" w:hanging="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Магнитное поле.</w:t>
            </w:r>
          </w:p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44" w:hanging="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Магнитное поле прямого тока. Магнитные линии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по презентации.</w:t>
            </w:r>
          </w:p>
          <w:p w:rsidR="00DE277E" w:rsidRPr="00DE277E" w:rsidRDefault="00DE277E" w:rsidP="00DE27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Работа с учебником. Составление ОК. Выполнение упражнений по учебнику и задачнику.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4C7259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 и их применение.</w:t>
            </w:r>
          </w:p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 xml:space="preserve">Повторение материала, участие во фронтальной беседе, работа с учебником и опорным конспектом.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магнитного пол на проводник с </w:t>
            </w:r>
            <w:r w:rsidRPr="00DE2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током. Электродвигатель.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lastRenderedPageBreak/>
              <w:t xml:space="preserve"> Участие во фронтальной беседе, работа с учебником и опорным конспектом.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E277E" w:rsidRPr="00684553" w:rsidTr="007E2C09">
        <w:trPr>
          <w:trHeight w:val="123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№8 «Сборка электромагнита и испытание его действия»</w:t>
            </w:r>
          </w:p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учится собирать электродвигатель и проверяет его работоспособность.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DE277E">
              <w:rPr>
                <w:rFonts w:ascii="Times New Roman" w:eastAsia="TimesNewRomanPSMT" w:hAnsi="Times New Roman" w:cs="Times New Roman"/>
                <w:sz w:val="24"/>
                <w:szCs w:val="24"/>
              </w:rPr>
              <w:t>№9 «Изучение электрического двигателя постоянного тока»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изучает принцип действия электродвигателя.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«Электромагнетизм»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pacing w:val="-5"/>
                <w:sz w:val="24"/>
                <w:szCs w:val="24"/>
              </w:rPr>
              <w:t>Выполняет контрольную работу по  индивидуальной карточке.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pacing w:val="-5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pacing w:val="-5"/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Источники света. Отражение света. Плоское зеркало.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 xml:space="preserve"> Участие во фронтальной беседе, работа с учебником и опорным конспектом, построение изображения.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E277E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Законы преломления света.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 xml:space="preserve"> Участие во фронтальной беседе, работа с учебником и опорным конспектом, построение изображений.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7E" w:rsidRPr="00DE277E" w:rsidRDefault="00DE277E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C3164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Линзы. Построение  изображения в линзе.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 xml:space="preserve"> Участие во фронтальной беседе, работа с учебником и опорным конспектом, знание законов преломления и отражения, построение изображения в линзе.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C3164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изображений в зеркале и линзе.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64" w:rsidRPr="00DE277E" w:rsidRDefault="005C3164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64" w:rsidRPr="00DE277E" w:rsidRDefault="005C3164" w:rsidP="00DE27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64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разделу «Световые явления»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pacing w:val="-5"/>
                <w:sz w:val="24"/>
                <w:szCs w:val="24"/>
              </w:rPr>
              <w:t>Выполняет контрольную работу по  индивидуальной карточке.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pacing w:val="-5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pacing w:val="-5"/>
                <w:sz w:val="24"/>
                <w:szCs w:val="24"/>
              </w:rPr>
            </w:pPr>
          </w:p>
        </w:tc>
      </w:tr>
      <w:tr w:rsidR="005C3164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Физика-8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>Обобщение материала. Составление итоговых таблиц.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C3164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64" w:rsidRPr="00DE277E" w:rsidRDefault="005C3164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Физика-8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z w:val="24"/>
                <w:szCs w:val="24"/>
              </w:rPr>
              <w:t>Обобщение материала. Составление итоговых таблиц.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C3164" w:rsidRPr="00684553" w:rsidTr="007E2C0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7E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E277E">
              <w:rPr>
                <w:spacing w:val="-5"/>
                <w:sz w:val="24"/>
                <w:szCs w:val="24"/>
              </w:rPr>
              <w:t>Выполняет контрольную работу по  индивидуальному тесту.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pacing w:val="-5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64" w:rsidRPr="00DE277E" w:rsidRDefault="005C3164" w:rsidP="00DE277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pacing w:val="-5"/>
                <w:sz w:val="24"/>
                <w:szCs w:val="24"/>
              </w:rPr>
            </w:pPr>
          </w:p>
        </w:tc>
      </w:tr>
    </w:tbl>
    <w:p w:rsidR="00DE277E" w:rsidRPr="00B16AE4" w:rsidRDefault="00DE277E" w:rsidP="00B16AE4">
      <w:pPr>
        <w:pStyle w:val="a6"/>
        <w:rPr>
          <w:rFonts w:ascii="Times New Roman" w:hAnsi="Times New Roman" w:cs="Times New Roman"/>
          <w:bCs/>
        </w:rPr>
      </w:pPr>
    </w:p>
    <w:p w:rsidR="00B16AE4" w:rsidRPr="00B16AE4" w:rsidRDefault="00B16AE4" w:rsidP="00B16AE4">
      <w:pPr>
        <w:pStyle w:val="a6"/>
        <w:rPr>
          <w:rFonts w:ascii="Times New Roman" w:hAnsi="Times New Roman" w:cs="Times New Roman"/>
        </w:rPr>
      </w:pPr>
    </w:p>
    <w:p w:rsidR="00BE16E0" w:rsidRPr="007E2C09" w:rsidRDefault="00BE16E0" w:rsidP="007E2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b/>
          <w:bCs/>
          <w:color w:val="000000"/>
        </w:rPr>
        <w:t>Содержание и структура курса «Физика» для 8 класса.</w:t>
      </w:r>
    </w:p>
    <w:p w:rsidR="00BE16E0" w:rsidRPr="007E2C09" w:rsidRDefault="00136C14" w:rsidP="00BE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b/>
          <w:bCs/>
          <w:color w:val="000000"/>
        </w:rPr>
        <w:t>1. Тепловые явления (22</w:t>
      </w:r>
      <w:r w:rsidR="00BE16E0" w:rsidRPr="007E2C09">
        <w:rPr>
          <w:rFonts w:ascii="Times New Roman" w:eastAsia="Times New Roman" w:hAnsi="Times New Roman" w:cs="Times New Roman"/>
          <w:b/>
          <w:bCs/>
          <w:color w:val="000000"/>
        </w:rPr>
        <w:t>ч)</w:t>
      </w:r>
    </w:p>
    <w:p w:rsidR="00BE16E0" w:rsidRPr="007E2C09" w:rsidRDefault="00BE16E0" w:rsidP="00BE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Тепловое движение. 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Термометр.</w:t>
      </w:r>
      <w:r w:rsidRPr="007E2C09">
        <w:rPr>
          <w:rFonts w:ascii="Times New Roman" w:eastAsia="Times New Roman" w:hAnsi="Times New Roman" w:cs="Times New Roman"/>
          <w:color w:val="000000"/>
        </w:rPr>
        <w:t> Связь температуры тела со скоростью движения его молекул. Внутренняя энергия. Два способа изменения внутренней энергии: Работа и теплопередача. Виды  теплопередачи.</w:t>
      </w:r>
    </w:p>
    <w:p w:rsidR="00BE16E0" w:rsidRPr="007E2C09" w:rsidRDefault="00BE16E0" w:rsidP="00136C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Количество теплоты. Удельная теплоемкость вещества. 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Удельная теплота сгорания топлива.</w:t>
      </w:r>
      <w:r w:rsidRPr="007E2C09">
        <w:rPr>
          <w:rFonts w:ascii="Times New Roman" w:eastAsia="Times New Roman" w:hAnsi="Times New Roman" w:cs="Times New Roman"/>
          <w:color w:val="000000"/>
        </w:rPr>
        <w:t> Закон сохранения энергии в механических и тепловых процессах.</w:t>
      </w:r>
    </w:p>
    <w:p w:rsidR="00BE16E0" w:rsidRPr="007E2C09" w:rsidRDefault="00BE16E0" w:rsidP="00BE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Плавление и отвердевание тел. Температура плавления. 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Удельная теплота плавления</w:t>
      </w:r>
      <w:r w:rsidRPr="007E2C09">
        <w:rPr>
          <w:rFonts w:ascii="Times New Roman" w:eastAsia="Times New Roman" w:hAnsi="Times New Roman" w:cs="Times New Roman"/>
          <w:color w:val="000000"/>
        </w:rPr>
        <w:t>.</w:t>
      </w:r>
    </w:p>
    <w:p w:rsidR="00BE16E0" w:rsidRPr="007E2C09" w:rsidRDefault="00BE16E0" w:rsidP="00BE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Испарение и конденсация. Относительная влажность воздуха и ее измерение. 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Психрометр.</w:t>
      </w:r>
      <w:r w:rsidR="00136C14" w:rsidRPr="007E2C09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7E2C09">
        <w:rPr>
          <w:rFonts w:ascii="Times New Roman" w:eastAsia="Times New Roman" w:hAnsi="Times New Roman" w:cs="Times New Roman"/>
          <w:color w:val="000000"/>
        </w:rPr>
        <w:t>Кипение. Температура кипения. 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Зависимость температуры кипения от давления.</w:t>
      </w:r>
      <w:r w:rsidRPr="007E2C09">
        <w:rPr>
          <w:rFonts w:ascii="Times New Roman" w:eastAsia="Times New Roman" w:hAnsi="Times New Roman" w:cs="Times New Roman"/>
          <w:color w:val="000000"/>
        </w:rPr>
        <w:t> 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Удельная теплота парообразования</w:t>
      </w:r>
      <w:r w:rsidRPr="007E2C09">
        <w:rPr>
          <w:rFonts w:ascii="Times New Roman" w:eastAsia="Times New Roman" w:hAnsi="Times New Roman" w:cs="Times New Roman"/>
          <w:color w:val="000000"/>
        </w:rPr>
        <w:t>.</w:t>
      </w:r>
    </w:p>
    <w:p w:rsidR="00BE16E0" w:rsidRPr="007E2C09" w:rsidRDefault="00BE16E0" w:rsidP="00BE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Объяснение изменений агрегатных состояний вещества на основе молекулярно-кинетических представлений.</w:t>
      </w:r>
    </w:p>
    <w:p w:rsidR="00BE16E0" w:rsidRPr="007E2C09" w:rsidRDefault="00BE16E0" w:rsidP="00BE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lastRenderedPageBreak/>
        <w:t>Преобразования энергии в тепловых машинах. 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Двигатель внутреннего сгорания. Паровая турбина. Холодильник. Экологические проблемы использования тепловых машин.</w:t>
      </w:r>
    </w:p>
    <w:p w:rsidR="00136C14" w:rsidRPr="007E2C09" w:rsidRDefault="00136C14" w:rsidP="00BE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Фронтальные лабораторные работы</w:t>
      </w:r>
    </w:p>
    <w:p w:rsidR="00136C14" w:rsidRPr="007E2C09" w:rsidRDefault="00136C14" w:rsidP="00136C1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Исследование изменения со временем температуры остывающей воды.</w:t>
      </w:r>
    </w:p>
    <w:p w:rsidR="00136C14" w:rsidRPr="007E2C09" w:rsidRDefault="00136C14" w:rsidP="00136C1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Сравнение количеств теплоты при смешивании воды разной температуры.</w:t>
      </w:r>
    </w:p>
    <w:p w:rsidR="00136C14" w:rsidRPr="007E2C09" w:rsidRDefault="00136C14" w:rsidP="00136C1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Измерение удельной теплоемкости твердого тела.</w:t>
      </w:r>
    </w:p>
    <w:p w:rsidR="00BE16E0" w:rsidRPr="007E2C09" w:rsidRDefault="00BE16E0" w:rsidP="00136C1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4. Измерение относительной влажности воздуха.</w:t>
      </w:r>
    </w:p>
    <w:p w:rsidR="00BE16E0" w:rsidRPr="007E2C09" w:rsidRDefault="00136C14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b/>
          <w:bCs/>
          <w:color w:val="000000"/>
        </w:rPr>
        <w:t>3. Электрические явления (27</w:t>
      </w:r>
      <w:r w:rsidR="00BE16E0" w:rsidRPr="007E2C09">
        <w:rPr>
          <w:rFonts w:ascii="Times New Roman" w:eastAsia="Times New Roman" w:hAnsi="Times New Roman" w:cs="Times New Roman"/>
          <w:b/>
          <w:bCs/>
          <w:color w:val="000000"/>
        </w:rPr>
        <w:t xml:space="preserve"> ч).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Электризация тел. Два рода электрических зарядов. 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Проводники, диэлектрики и полупроводники.</w:t>
      </w:r>
      <w:r w:rsidRPr="007E2C09">
        <w:rPr>
          <w:rFonts w:ascii="Times New Roman" w:eastAsia="Times New Roman" w:hAnsi="Times New Roman" w:cs="Times New Roman"/>
          <w:color w:val="000000"/>
        </w:rPr>
        <w:t> Взаимодействие заряженных тел. Электрическое поле. Закон сохранения электрического заряда. Дискретность  электрического заряда. Электрон. Строение атомов.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Электрический ток. 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Гальванические элементы</w:t>
      </w:r>
      <w:r w:rsidRPr="007E2C09">
        <w:rPr>
          <w:rFonts w:ascii="Times New Roman" w:eastAsia="Times New Roman" w:hAnsi="Times New Roman" w:cs="Times New Roman"/>
          <w:color w:val="000000"/>
        </w:rPr>
        <w:t>. 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Аккумуляторы</w:t>
      </w:r>
      <w:r w:rsidRPr="007E2C09">
        <w:rPr>
          <w:rFonts w:ascii="Times New Roman" w:eastAsia="Times New Roman" w:hAnsi="Times New Roman" w:cs="Times New Roman"/>
          <w:color w:val="000000"/>
        </w:rPr>
        <w:t>. Электрическая цепь.</w:t>
      </w:r>
      <w:r w:rsidR="00136C14" w:rsidRPr="007E2C09">
        <w:rPr>
          <w:rFonts w:ascii="Times New Roman" w:eastAsia="Times New Roman" w:hAnsi="Times New Roman" w:cs="Times New Roman"/>
          <w:color w:val="000000"/>
        </w:rPr>
        <w:t xml:space="preserve"> 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Электрический ток в металлах. Носители электрических зарядов в полупроводниках, газах и растворах электролитов. Полупроводниковые приборы.</w:t>
      </w:r>
      <w:r w:rsidRPr="007E2C09">
        <w:rPr>
          <w:rFonts w:ascii="Times New Roman" w:eastAsia="Times New Roman" w:hAnsi="Times New Roman" w:cs="Times New Roman"/>
          <w:color w:val="000000"/>
        </w:rPr>
        <w:t> Сила тока. Амперметр.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Электрическое напряжение. Вольтметр.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Электрическое сопротивление.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Закон Ома для участка электрической цепи.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Удельное сопротивление. Реостаты. 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Последовательное и параллельное соединения проводников.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Работа и мощность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 Плавкие предохранители.</w:t>
      </w:r>
    </w:p>
    <w:p w:rsidR="00BE16E0" w:rsidRPr="007E2C09" w:rsidRDefault="00BE16E0" w:rsidP="007E2C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Фронтальные лабораторные работы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5.Сборка электрической цепи и измерение силы тока в ее различных участках.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6. Измерение напряжения на различных участках электрической цепи.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7. Регулирование силы тока реостатом.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8. исследование зависимости силы тока в проводнике от напряжения на его концах при постоянном сопротивлении. Измерение сопротивления проводника.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9. Измерение работы и мощности электрического тока.</w:t>
      </w:r>
    </w:p>
    <w:p w:rsidR="00BE16E0" w:rsidRPr="007E2C09" w:rsidRDefault="00136C14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b/>
          <w:bCs/>
          <w:color w:val="000000"/>
        </w:rPr>
        <w:t>4. Электромагнитные явления (6</w:t>
      </w:r>
      <w:r w:rsidR="00BE16E0" w:rsidRPr="007E2C09">
        <w:rPr>
          <w:rFonts w:ascii="Times New Roman" w:eastAsia="Times New Roman" w:hAnsi="Times New Roman" w:cs="Times New Roman"/>
          <w:b/>
          <w:bCs/>
          <w:color w:val="000000"/>
        </w:rPr>
        <w:t xml:space="preserve"> ч)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Магнитное поле тока. 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Электромагниты и их применение</w:t>
      </w:r>
      <w:r w:rsidRPr="007E2C09">
        <w:rPr>
          <w:rFonts w:ascii="Times New Roman" w:eastAsia="Times New Roman" w:hAnsi="Times New Roman" w:cs="Times New Roman"/>
          <w:color w:val="000000"/>
        </w:rPr>
        <w:t>. Постоянные магниты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. Магнитное поле Земли</w:t>
      </w:r>
      <w:r w:rsidRPr="007E2C09">
        <w:rPr>
          <w:rFonts w:ascii="Times New Roman" w:eastAsia="Times New Roman" w:hAnsi="Times New Roman" w:cs="Times New Roman"/>
          <w:color w:val="000000"/>
        </w:rPr>
        <w:t>. Действие магнитного поля на проводник с током. </w:t>
      </w:r>
      <w:r w:rsidRPr="007E2C09">
        <w:rPr>
          <w:rFonts w:ascii="Times New Roman" w:eastAsia="Times New Roman" w:hAnsi="Times New Roman" w:cs="Times New Roman"/>
          <w:i/>
          <w:iCs/>
          <w:color w:val="000000"/>
        </w:rPr>
        <w:t>Электродвигатель. Динамик и микрофон</w:t>
      </w:r>
      <w:r w:rsidRPr="007E2C09">
        <w:rPr>
          <w:rFonts w:ascii="Times New Roman" w:eastAsia="Times New Roman" w:hAnsi="Times New Roman" w:cs="Times New Roman"/>
          <w:color w:val="000000"/>
        </w:rPr>
        <w:t>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Фронтальные лабораторные работы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10. Сборка электромагнита и испытание его действия.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11. Изучение электрического двигателя постоянного тока (на модели)</w:t>
      </w:r>
    </w:p>
    <w:p w:rsidR="00BE16E0" w:rsidRPr="007E2C09" w:rsidRDefault="00136C14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bookmarkStart w:id="1" w:name="h.gjdgxs"/>
      <w:bookmarkEnd w:id="1"/>
      <w:r w:rsidRPr="007E2C09">
        <w:rPr>
          <w:rFonts w:ascii="Times New Roman" w:eastAsia="Times New Roman" w:hAnsi="Times New Roman" w:cs="Times New Roman"/>
          <w:b/>
          <w:bCs/>
          <w:color w:val="000000"/>
        </w:rPr>
        <w:t>5. Световые явления (8</w:t>
      </w:r>
      <w:r w:rsidR="00BE16E0" w:rsidRPr="007E2C09">
        <w:rPr>
          <w:rFonts w:ascii="Times New Roman" w:eastAsia="Times New Roman" w:hAnsi="Times New Roman" w:cs="Times New Roman"/>
          <w:b/>
          <w:bCs/>
          <w:color w:val="000000"/>
        </w:rPr>
        <w:t xml:space="preserve"> ч)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Источник света. Прямолинейное распространение света.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Отражение света. Закон отражения. Плоское зеркало. Преломление света.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Линза. Фокусное расстояние линзы. Построение изображений, даваемых тонкой линзой. Оптическая сила линзы. Глаз как оптическая система. Оптические приборы.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Фронтальные лабораторные работы.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12. Исследование зависимости угла отражения от угла падения света.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13. Исследование зависимости угла преломления от угла падения света.</w:t>
      </w:r>
    </w:p>
    <w:p w:rsidR="00BE16E0" w:rsidRPr="007E2C09" w:rsidRDefault="00BE16E0" w:rsidP="00BE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E2C09">
        <w:rPr>
          <w:rFonts w:ascii="Times New Roman" w:eastAsia="Times New Roman" w:hAnsi="Times New Roman" w:cs="Times New Roman"/>
          <w:color w:val="000000"/>
        </w:rPr>
        <w:t>14. Измерение фокусного расстояния собирающей линзы. Получение изображений</w:t>
      </w:r>
    </w:p>
    <w:p w:rsidR="00BA3328" w:rsidRPr="007E2C09" w:rsidRDefault="00BA3328" w:rsidP="00B16AE4">
      <w:pPr>
        <w:pStyle w:val="a6"/>
        <w:rPr>
          <w:rFonts w:ascii="Times New Roman" w:hAnsi="Times New Roman" w:cs="Times New Roman"/>
        </w:rPr>
      </w:pPr>
    </w:p>
    <w:sectPr w:rsidR="00BA3328" w:rsidRPr="007E2C09" w:rsidSect="007E2C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9617EA"/>
    <w:multiLevelType w:val="hybridMultilevel"/>
    <w:tmpl w:val="312A6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4F08BC"/>
    <w:multiLevelType w:val="hybridMultilevel"/>
    <w:tmpl w:val="C3D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40CC"/>
    <w:multiLevelType w:val="multilevel"/>
    <w:tmpl w:val="27F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A3DE4"/>
    <w:multiLevelType w:val="hybridMultilevel"/>
    <w:tmpl w:val="8F648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4A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C4FD1"/>
    <w:multiLevelType w:val="multilevel"/>
    <w:tmpl w:val="8D62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67B0F"/>
    <w:multiLevelType w:val="hybridMultilevel"/>
    <w:tmpl w:val="64FA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A2648"/>
    <w:multiLevelType w:val="hybridMultilevel"/>
    <w:tmpl w:val="C3F2A9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8B4AD9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C6623"/>
    <w:multiLevelType w:val="hybridMultilevel"/>
    <w:tmpl w:val="A2902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31BE7"/>
    <w:multiLevelType w:val="hybridMultilevel"/>
    <w:tmpl w:val="F35EE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AB2C1C"/>
    <w:multiLevelType w:val="hybridMultilevel"/>
    <w:tmpl w:val="B6BCB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CE1597"/>
    <w:multiLevelType w:val="hybridMultilevel"/>
    <w:tmpl w:val="459016C4"/>
    <w:lvl w:ilvl="0" w:tplc="B3D8F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0113CF"/>
    <w:multiLevelType w:val="hybridMultilevel"/>
    <w:tmpl w:val="1E0E5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645D7F"/>
    <w:multiLevelType w:val="hybridMultilevel"/>
    <w:tmpl w:val="3DD68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302B78"/>
    <w:multiLevelType w:val="hybridMultilevel"/>
    <w:tmpl w:val="B74446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55541F"/>
    <w:multiLevelType w:val="hybridMultilevel"/>
    <w:tmpl w:val="DC149BB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796B45E7"/>
    <w:multiLevelType w:val="hybridMultilevel"/>
    <w:tmpl w:val="E5AA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B97172"/>
    <w:multiLevelType w:val="hybridMultilevel"/>
    <w:tmpl w:val="D8B66D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7D44A7"/>
    <w:multiLevelType w:val="hybridMultilevel"/>
    <w:tmpl w:val="E978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424AD"/>
    <w:multiLevelType w:val="hybridMultilevel"/>
    <w:tmpl w:val="CC64C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8747A">
      <w:start w:val="4"/>
      <w:numFmt w:val="bullet"/>
      <w:lvlText w:val=""/>
      <w:lvlJc w:val="left"/>
      <w:pPr>
        <w:tabs>
          <w:tab w:val="num" w:pos="1590"/>
        </w:tabs>
        <w:ind w:left="1534" w:hanging="454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10"/>
  </w:num>
  <w:num w:numId="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9"/>
  </w:num>
  <w:num w:numId="16">
    <w:abstractNumId w:val="16"/>
  </w:num>
  <w:num w:numId="17">
    <w:abstractNumId w:val="4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6AE4"/>
    <w:rsid w:val="00136C14"/>
    <w:rsid w:val="0032020D"/>
    <w:rsid w:val="00340951"/>
    <w:rsid w:val="00395786"/>
    <w:rsid w:val="004C7259"/>
    <w:rsid w:val="005C3164"/>
    <w:rsid w:val="005D7F2D"/>
    <w:rsid w:val="0063357B"/>
    <w:rsid w:val="006D5F6D"/>
    <w:rsid w:val="007E2C09"/>
    <w:rsid w:val="0092304F"/>
    <w:rsid w:val="00935CEB"/>
    <w:rsid w:val="00B16AE4"/>
    <w:rsid w:val="00BA3328"/>
    <w:rsid w:val="00BE16E0"/>
    <w:rsid w:val="00DE277E"/>
    <w:rsid w:val="00E7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B16AE4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B16AE4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rsid w:val="00B16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B16AE4"/>
    <w:rPr>
      <w:b/>
      <w:bCs/>
    </w:rPr>
  </w:style>
  <w:style w:type="character" w:customStyle="1" w:styleId="a4">
    <w:name w:val="Основной текст с отступом Знак"/>
    <w:basedOn w:val="a0"/>
    <w:link w:val="a5"/>
    <w:uiPriority w:val="99"/>
    <w:locked/>
    <w:rsid w:val="00B16AE4"/>
    <w:rPr>
      <w:sz w:val="25"/>
    </w:rPr>
  </w:style>
  <w:style w:type="paragraph" w:styleId="a5">
    <w:name w:val="Body Text Indent"/>
    <w:basedOn w:val="a"/>
    <w:link w:val="a4"/>
    <w:uiPriority w:val="99"/>
    <w:rsid w:val="00B16AE4"/>
    <w:pPr>
      <w:snapToGrid w:val="0"/>
      <w:spacing w:after="0" w:line="240" w:lineRule="auto"/>
      <w:ind w:firstLine="397"/>
      <w:jc w:val="both"/>
    </w:pPr>
    <w:rPr>
      <w:sz w:val="25"/>
    </w:rPr>
  </w:style>
  <w:style w:type="character" w:customStyle="1" w:styleId="1">
    <w:name w:val="Основной текст с отступом Знак1"/>
    <w:basedOn w:val="a0"/>
    <w:uiPriority w:val="99"/>
    <w:semiHidden/>
    <w:rsid w:val="00B16AE4"/>
  </w:style>
  <w:style w:type="paragraph" w:styleId="a6">
    <w:name w:val="No Spacing"/>
    <w:uiPriority w:val="1"/>
    <w:qFormat/>
    <w:rsid w:val="00B16AE4"/>
    <w:pPr>
      <w:spacing w:after="0" w:line="240" w:lineRule="auto"/>
    </w:pPr>
  </w:style>
  <w:style w:type="table" w:styleId="a7">
    <w:name w:val="Table Grid"/>
    <w:basedOn w:val="a1"/>
    <w:uiPriority w:val="59"/>
    <w:rsid w:val="00B16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BE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E16E0"/>
  </w:style>
  <w:style w:type="paragraph" w:customStyle="1" w:styleId="c5">
    <w:name w:val="c5"/>
    <w:basedOn w:val="a"/>
    <w:rsid w:val="00BE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E16E0"/>
  </w:style>
  <w:style w:type="paragraph" w:customStyle="1" w:styleId="c39">
    <w:name w:val="c39"/>
    <w:basedOn w:val="a"/>
    <w:rsid w:val="00BE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E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16E0"/>
  </w:style>
  <w:style w:type="paragraph" w:customStyle="1" w:styleId="c20">
    <w:name w:val="c20"/>
    <w:basedOn w:val="a"/>
    <w:rsid w:val="00BE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link w:val="101"/>
    <w:uiPriority w:val="99"/>
    <w:locked/>
    <w:rsid w:val="00DE277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DE277E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paragraph" w:styleId="a8">
    <w:name w:val="Normal (Web)"/>
    <w:basedOn w:val="a"/>
    <w:uiPriority w:val="99"/>
    <w:unhideWhenUsed/>
    <w:rsid w:val="007E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71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Asiou</cp:lastModifiedBy>
  <cp:revision>17</cp:revision>
  <dcterms:created xsi:type="dcterms:W3CDTF">2017-08-28T19:43:00Z</dcterms:created>
  <dcterms:modified xsi:type="dcterms:W3CDTF">2018-09-24T10:36:00Z</dcterms:modified>
</cp:coreProperties>
</file>