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5" w:rsidRDefault="00673FF5"/>
    <w:p w:rsidR="004B7D10" w:rsidRPr="004D55C9" w:rsidRDefault="004B7D10" w:rsidP="004D55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4B7D1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1.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Социальная услуга предоставляется в дни учебных занятий детям, осваивающим программы начального общего образования (за исключением лиц, имеющих право на получение социальной услуги по обеспечению бесплатным питанием в соответствии со статьей 63 Социального кодекса), в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случае если размер среднедушевого дохода семьи не превышает 1,5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noBreakHyphen/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кратную величину прожиточного минимума трудоспособного населения, установленную в Ярославской области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,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второй квартал года, предшествующего году обращения</w:t>
      </w:r>
      <w:proofErr w:type="gramEnd"/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 получением социальной услуги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4B7D10" w:rsidRDefault="004B7D10"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    </w:t>
      </w:r>
      <w:r w:rsidRPr="004B7D1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 </w:t>
      </w:r>
      <w:r w:rsidRPr="004D55C9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Величина прожиточного минимума составляет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 - </w:t>
      </w:r>
      <w:r w:rsidRPr="004B7D10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15975 рублей</w:t>
      </w:r>
    </w:p>
    <w:p w:rsidR="004D55C9" w:rsidRPr="004D55C9" w:rsidRDefault="004D55C9" w:rsidP="004D55C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D55C9">
        <w:rPr>
          <w:rFonts w:ascii="Times New Roman" w:hAnsi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D55C9">
        <w:rPr>
          <w:rFonts w:ascii="Times New Roman" w:hAnsi="Times New Roman"/>
          <w:color w:val="000000"/>
          <w:sz w:val="28"/>
          <w:szCs w:val="28"/>
        </w:rPr>
        <w:t xml:space="preserve"> Один из документов, удостоверяющих личность заявител</w:t>
      </w:r>
      <w:proofErr w:type="gramStart"/>
      <w:r w:rsidRPr="004D55C9">
        <w:rPr>
          <w:rFonts w:ascii="Times New Roman" w:hAnsi="Times New Roman"/>
          <w:color w:val="000000"/>
          <w:sz w:val="28"/>
          <w:szCs w:val="28"/>
        </w:rPr>
        <w:t>я</w:t>
      </w:r>
      <w:r w:rsidRPr="004D55C9">
        <w:rPr>
          <w:rFonts w:ascii="Times New Roman" w:hAnsi="Times New Roman"/>
          <w:b/>
          <w:color w:val="000000"/>
          <w:sz w:val="28"/>
          <w:szCs w:val="28"/>
        </w:rPr>
        <w:t>(</w:t>
      </w:r>
      <w:proofErr w:type="gramEnd"/>
      <w:r w:rsidRPr="004D55C9">
        <w:rPr>
          <w:rFonts w:ascii="Times New Roman" w:hAnsi="Times New Roman"/>
          <w:b/>
          <w:color w:val="000000"/>
          <w:sz w:val="28"/>
          <w:szCs w:val="28"/>
        </w:rPr>
        <w:t>ксерокопии  документов)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4D55C9" w:rsidRDefault="004D55C9" w:rsidP="004D55C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D55C9">
        <w:rPr>
          <w:rFonts w:ascii="Times New Roman" w:hAnsi="Times New Roman"/>
          <w:b/>
          <w:spacing w:val="2"/>
          <w:sz w:val="28"/>
          <w:szCs w:val="28"/>
        </w:rPr>
        <w:t>3.1</w:t>
      </w:r>
      <w:r w:rsidRPr="004D55C9">
        <w:rPr>
          <w:rFonts w:ascii="Times New Roman" w:hAnsi="Times New Roman"/>
          <w:spacing w:val="2"/>
          <w:sz w:val="28"/>
          <w:szCs w:val="28"/>
        </w:rPr>
        <w:t>- паспорт гражданина Российской Федерации</w:t>
      </w:r>
      <w:r w:rsidRPr="004D55C9">
        <w:rPr>
          <w:rFonts w:ascii="Times New Roman" w:hAnsi="Times New Roman"/>
          <w:color w:val="000000"/>
          <w:sz w:val="28"/>
          <w:szCs w:val="28"/>
        </w:rPr>
        <w:t>;</w:t>
      </w:r>
    </w:p>
    <w:p w:rsidR="004D55C9" w:rsidRPr="004D55C9" w:rsidRDefault="004D55C9" w:rsidP="004D55C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D55C9">
        <w:rPr>
          <w:rFonts w:ascii="Times New Roman" w:hAnsi="Times New Roman"/>
          <w:b/>
          <w:color w:val="000000"/>
          <w:sz w:val="28"/>
          <w:szCs w:val="28"/>
        </w:rPr>
        <w:t>3.2</w:t>
      </w:r>
      <w:r>
        <w:rPr>
          <w:rFonts w:ascii="Times New Roman" w:hAnsi="Times New Roman"/>
          <w:color w:val="000000"/>
          <w:sz w:val="28"/>
          <w:szCs w:val="28"/>
        </w:rPr>
        <w:t xml:space="preserve"> -Свидетельство  о рождении ребенка</w:t>
      </w:r>
    </w:p>
    <w:p w:rsidR="004D55C9" w:rsidRPr="004D55C9" w:rsidRDefault="004D55C9" w:rsidP="004D55C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4D55C9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>3</w:t>
      </w:r>
      <w:r w:rsidRPr="004D55C9">
        <w:rPr>
          <w:rFonts w:ascii="Times New Roman" w:hAnsi="Times New Roman"/>
          <w:sz w:val="28"/>
          <w:szCs w:val="28"/>
        </w:rPr>
        <w:t xml:space="preserve">- </w:t>
      </w:r>
      <w:r w:rsidRPr="004D55C9">
        <w:rPr>
          <w:rFonts w:ascii="Times New Roman" w:hAnsi="Times New Roman"/>
          <w:color w:val="000000"/>
          <w:sz w:val="28"/>
          <w:szCs w:val="28"/>
        </w:rPr>
        <w:t>д</w:t>
      </w:r>
      <w:r w:rsidRPr="004D55C9">
        <w:rPr>
          <w:rFonts w:ascii="Times New Roman" w:hAnsi="Times New Roman"/>
          <w:spacing w:val="2"/>
          <w:sz w:val="28"/>
          <w:szCs w:val="28"/>
        </w:rPr>
        <w:t xml:space="preserve">окумент, удостоверяющий личность </w:t>
      </w:r>
      <w:r w:rsidRPr="004D55C9">
        <w:rPr>
          <w:rFonts w:ascii="Times New Roman" w:hAnsi="Times New Roman"/>
          <w:color w:val="000000"/>
          <w:sz w:val="28"/>
          <w:szCs w:val="28"/>
        </w:rPr>
        <w:t>иностранного гражданина (лица без гражданства)</w:t>
      </w:r>
      <w:r w:rsidRPr="004D55C9">
        <w:rPr>
          <w:rFonts w:ascii="Times New Roman" w:hAnsi="Times New Roman"/>
          <w:spacing w:val="2"/>
          <w:sz w:val="28"/>
          <w:szCs w:val="28"/>
        </w:rPr>
        <w:t>.</w:t>
      </w:r>
    </w:p>
    <w:p w:rsidR="004D55C9" w:rsidRPr="004D55C9" w:rsidRDefault="004D55C9" w:rsidP="004D55C9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3.4</w:t>
      </w:r>
      <w:r w:rsidRPr="004D55C9">
        <w:rPr>
          <w:rFonts w:ascii="Times New Roman" w:hAnsi="Times New Roman"/>
          <w:spacing w:val="2"/>
          <w:sz w:val="28"/>
          <w:szCs w:val="28"/>
        </w:rPr>
        <w:t>. Для иностранных граждан – оригинал документа, подтверждающего право на проживание или пребывание в Российской Федерации.</w:t>
      </w:r>
    </w:p>
    <w:p w:rsidR="004D55C9" w:rsidRPr="004D55C9" w:rsidRDefault="004D55C9" w:rsidP="004D55C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</w:t>
      </w:r>
      <w:r w:rsidRPr="004D55C9">
        <w:rPr>
          <w:rFonts w:ascii="Times New Roman" w:hAnsi="Times New Roman"/>
          <w:sz w:val="28"/>
          <w:szCs w:val="28"/>
        </w:rPr>
        <w:t>. Документ, подтверждающий полномочия законного представителя ребёнка, в случае если законный представитель ребёнка не является его родителем.</w:t>
      </w:r>
    </w:p>
    <w:p w:rsidR="004D55C9" w:rsidRPr="004D55C9" w:rsidRDefault="004D55C9" w:rsidP="004D55C9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3.6</w:t>
      </w:r>
      <w:r w:rsidRPr="004D55C9">
        <w:rPr>
          <w:rFonts w:ascii="Times New Roman" w:hAnsi="Times New Roman"/>
          <w:spacing w:val="2"/>
          <w:sz w:val="28"/>
          <w:szCs w:val="28"/>
        </w:rPr>
        <w:t>. Страховое свидетельство государственного пенсионного страхования заявителя и ребёнка.</w:t>
      </w:r>
    </w:p>
    <w:p w:rsidR="004B7D10" w:rsidRDefault="004D55C9" w:rsidP="004D55C9">
      <w:r>
        <w:rPr>
          <w:rFonts w:ascii="Times New Roman" w:hAnsi="Times New Roman"/>
          <w:b/>
          <w:spacing w:val="2"/>
          <w:sz w:val="28"/>
          <w:szCs w:val="28"/>
        </w:rPr>
        <w:t>3.7</w:t>
      </w:r>
      <w:r w:rsidRPr="004D55C9">
        <w:rPr>
          <w:rFonts w:ascii="Times New Roman" w:hAnsi="Times New Roman"/>
          <w:spacing w:val="2"/>
          <w:sz w:val="28"/>
          <w:szCs w:val="28"/>
        </w:rPr>
        <w:t xml:space="preserve">. </w:t>
      </w:r>
      <w:proofErr w:type="gramStart"/>
      <w:r w:rsidRPr="004D55C9">
        <w:rPr>
          <w:rFonts w:ascii="Times New Roman" w:hAnsi="Times New Roman"/>
          <w:spacing w:val="2"/>
          <w:sz w:val="28"/>
          <w:szCs w:val="28"/>
        </w:rPr>
        <w:t xml:space="preserve">Свидетельство о браке (расторжении брака) </w:t>
      </w:r>
      <w:r w:rsidRPr="004D55C9">
        <w:rPr>
          <w:rFonts w:ascii="Times New Roman" w:hAnsi="Times New Roman"/>
          <w:sz w:val="28"/>
          <w:szCs w:val="28"/>
        </w:rPr>
        <w:t>либо иной документ, подтверждающий смену фамилии, имени и (или) отчества (последнее – при наличии) – в случае несоответствия фамилии, имени и (или) отчества</w:t>
      </w:r>
      <w:proofErr w:type="gramEnd"/>
    </w:p>
    <w:p w:rsidR="004B7D10" w:rsidRPr="00711DA4" w:rsidRDefault="004B7D10" w:rsidP="004B7D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D55C9"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4B7D10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592D">
        <w:rPr>
          <w:rFonts w:ascii="Times New Roman" w:hAnsi="Times New Roman"/>
          <w:sz w:val="28"/>
          <w:szCs w:val="28"/>
          <w:lang w:eastAsia="ru-RU"/>
        </w:rPr>
        <w:t>Д</w:t>
      </w:r>
      <w:r w:rsidRPr="0026592D">
        <w:rPr>
          <w:rFonts w:ascii="Times New Roman" w:hAnsi="Times New Roman"/>
          <w:spacing w:val="2"/>
          <w:sz w:val="28"/>
          <w:szCs w:val="28"/>
        </w:rPr>
        <w:t>окументы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подтверждающие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Pr="00400325">
        <w:rPr>
          <w:rFonts w:ascii="Times New Roman" w:hAnsi="Times New Roman"/>
          <w:spacing w:val="2"/>
          <w:sz w:val="28"/>
          <w:szCs w:val="28"/>
        </w:rPr>
        <w:t>за</w:t>
      </w:r>
      <w:r>
        <w:rPr>
          <w:rFonts w:ascii="Times New Roman" w:hAnsi="Times New Roman"/>
          <w:spacing w:val="2"/>
          <w:sz w:val="28"/>
          <w:szCs w:val="28"/>
        </w:rPr>
        <w:t> </w:t>
      </w:r>
      <w:r w:rsidRPr="00400325">
        <w:rPr>
          <w:rFonts w:ascii="Times New Roman" w:hAnsi="Times New Roman"/>
          <w:spacing w:val="2"/>
          <w:sz w:val="28"/>
          <w:szCs w:val="28"/>
        </w:rPr>
        <w:t>3</w:t>
      </w:r>
      <w:r>
        <w:rPr>
          <w:rFonts w:ascii="Times New Roman" w:hAnsi="Times New Roman"/>
          <w:spacing w:val="2"/>
          <w:sz w:val="28"/>
          <w:szCs w:val="28"/>
        </w:rPr>
        <w:t> </w:t>
      </w:r>
      <w:proofErr w:type="gramStart"/>
      <w:r w:rsidRPr="00400325">
        <w:rPr>
          <w:rFonts w:ascii="Times New Roman" w:hAnsi="Times New Roman"/>
          <w:spacing w:val="2"/>
          <w:sz w:val="28"/>
          <w:szCs w:val="28"/>
        </w:rPr>
        <w:t>календарных</w:t>
      </w:r>
      <w:proofErr w:type="gramEnd"/>
      <w:r w:rsidRPr="00400325">
        <w:rPr>
          <w:rFonts w:ascii="Times New Roman" w:hAnsi="Times New Roman"/>
          <w:spacing w:val="2"/>
          <w:sz w:val="28"/>
          <w:szCs w:val="28"/>
        </w:rPr>
        <w:t xml:space="preserve"> месяца, предшествующих месяцу подачи заявления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:rsidR="004B7D10" w:rsidRDefault="004B7D10" w:rsidP="004B7D10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400325">
        <w:rPr>
          <w:rFonts w:ascii="Times New Roman" w:hAnsi="Times New Roman"/>
          <w:spacing w:val="2"/>
          <w:sz w:val="28"/>
          <w:szCs w:val="28"/>
        </w:rPr>
        <w:t>Документ</w:t>
      </w:r>
      <w:r>
        <w:rPr>
          <w:rFonts w:ascii="Times New Roman" w:hAnsi="Times New Roman"/>
          <w:spacing w:val="2"/>
          <w:sz w:val="28"/>
          <w:szCs w:val="28"/>
        </w:rPr>
        <w:t xml:space="preserve">ами, подтверждающими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среднедушевой доход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семьи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t>являются:</w:t>
      </w:r>
    </w:p>
    <w:p w:rsidR="004B7D10" w:rsidRDefault="004B7D10" w:rsidP="004B7D10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</w:rPr>
        <w:t>- справка</w:t>
      </w:r>
      <w:r w:rsidRPr="00400325">
        <w:rPr>
          <w:rFonts w:ascii="Times New Roman" w:hAnsi="Times New Roman"/>
          <w:spacing w:val="2"/>
          <w:sz w:val="28"/>
          <w:szCs w:val="28"/>
        </w:rPr>
        <w:t xml:space="preserve"> 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доходах физического лица по </w:t>
      </w:r>
      <w:r w:rsidRPr="00400325">
        <w:rPr>
          <w:rFonts w:ascii="Times New Roman" w:eastAsia="Times New Roman" w:hAnsi="Times New Roman"/>
          <w:sz w:val="28"/>
          <w:szCs w:val="28"/>
          <w:lang w:eastAsia="ru-RU"/>
        </w:rPr>
        <w:t>форме № 2-НДФЛ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B7D10" w:rsidRDefault="004B7D10" w:rsidP="004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справки из</w:t>
      </w:r>
      <w:r>
        <w:rPr>
          <w:rFonts w:ascii="Times New Roman" w:hAnsi="Times New Roman"/>
          <w:sz w:val="28"/>
          <w:szCs w:val="28"/>
        </w:rPr>
        <w:t xml:space="preserve"> органа социальной защиты населения по месту постоянного </w:t>
      </w:r>
      <w:r>
        <w:rPr>
          <w:rFonts w:ascii="Times New Roman" w:hAnsi="Times New Roman"/>
          <w:spacing w:val="2"/>
          <w:sz w:val="28"/>
          <w:szCs w:val="28"/>
        </w:rPr>
        <w:t>или преимущественного</w:t>
      </w:r>
      <w:r>
        <w:rPr>
          <w:rFonts w:ascii="Times New Roman" w:hAnsi="Times New Roman"/>
          <w:sz w:val="28"/>
          <w:szCs w:val="28"/>
        </w:rPr>
        <w:t xml:space="preserve"> проживания о предоставлении (или </w:t>
      </w:r>
      <w:proofErr w:type="spellStart"/>
      <w:r>
        <w:rPr>
          <w:rFonts w:ascii="Times New Roman" w:hAnsi="Times New Roman"/>
          <w:sz w:val="28"/>
          <w:szCs w:val="28"/>
        </w:rPr>
        <w:t>непре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доставлении</w:t>
      </w:r>
      <w:proofErr w:type="spellEnd"/>
      <w:r>
        <w:rPr>
          <w:rFonts w:ascii="Times New Roman" w:hAnsi="Times New Roman"/>
          <w:sz w:val="28"/>
          <w:szCs w:val="28"/>
        </w:rPr>
        <w:t>) мер социальной поддержки из бюджетов всех уровней;</w:t>
      </w:r>
      <w:r w:rsidRPr="0040032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:rsidR="004B7D10" w:rsidRPr="00BE0BB5" w:rsidRDefault="004B7D10" w:rsidP="004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справка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получении</w:t>
      </w: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пенсий и иных выплат (при наличии);</w:t>
      </w:r>
    </w:p>
    <w:p w:rsidR="004B7D10" w:rsidRDefault="004B7D10" w:rsidP="004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0BB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справка из </w:t>
      </w:r>
      <w:r w:rsidRPr="00BE0BB5">
        <w:rPr>
          <w:rFonts w:ascii="Times New Roman" w:hAnsi="Times New Roman"/>
          <w:sz w:val="28"/>
          <w:szCs w:val="28"/>
        </w:rPr>
        <w:t>профессиональной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ли образовательной организации</w:t>
      </w:r>
      <w:r w:rsidRPr="004D569A">
        <w:rPr>
          <w:rFonts w:ascii="Times New Roman" w:hAnsi="Times New Roman"/>
          <w:sz w:val="28"/>
          <w:szCs w:val="28"/>
        </w:rPr>
        <w:t xml:space="preserve"> высшего образования</w:t>
      </w:r>
      <w:r w:rsidRPr="004D569A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 получении стипендии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очной форме обучения;</w:t>
      </w:r>
    </w:p>
    <w:p w:rsidR="004B7D10" w:rsidRDefault="004B7D10" w:rsidP="004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B38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Pr="00EB38F6">
        <w:rPr>
          <w:rFonts w:ascii="Times New Roman" w:hAnsi="Times New Roman"/>
          <w:spacing w:val="2"/>
          <w:sz w:val="28"/>
          <w:szCs w:val="28"/>
        </w:rPr>
        <w:t xml:space="preserve">справка из </w:t>
      </w:r>
      <w:r w:rsidRPr="00EB38F6">
        <w:rPr>
          <w:rFonts w:ascii="Times New Roman" w:hAnsi="Times New Roman"/>
          <w:sz w:val="28"/>
          <w:szCs w:val="28"/>
        </w:rPr>
        <w:t>органов государственной службы занятости</w:t>
      </w:r>
      <w:r w:rsidRPr="00EB38F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 xml:space="preserve">Ярославской области </w:t>
      </w:r>
      <w:r w:rsidRPr="00EB38F6">
        <w:rPr>
          <w:rFonts w:ascii="Times New Roman" w:hAnsi="Times New Roman"/>
          <w:spacing w:val="2"/>
          <w:sz w:val="28"/>
          <w:szCs w:val="28"/>
        </w:rPr>
        <w:t>о выплатах пособия по безработице</w:t>
      </w:r>
      <w:r w:rsidRPr="00EB38F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, </w:t>
      </w:r>
    </w:p>
    <w:p w:rsidR="004B7D10" w:rsidRPr="001C0D68" w:rsidRDefault="004B7D10" w:rsidP="004B7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справка из органов опеки и попечительства муниципального образования Ярославской области о выплатах приёмному родителю (приёмным родителям) ежемесячного вознаграждения по договору о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 </w:t>
      </w:r>
      <w:r w:rsidRPr="001C0D6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приёмной семье и </w:t>
      </w:r>
      <w:r w:rsidRPr="001C0D68">
        <w:rPr>
          <w:rFonts w:ascii="Times New Roman" w:hAnsi="Times New Roman"/>
          <w:sz w:val="28"/>
          <w:szCs w:val="28"/>
        </w:rPr>
        <w:t>ежемесячных выплатах на содержание ребёнка, находящегося под опекой (попечительством);</w:t>
      </w:r>
    </w:p>
    <w:p w:rsidR="004B7D10" w:rsidRDefault="004B7D10" w:rsidP="004B7D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0D68">
        <w:rPr>
          <w:rFonts w:ascii="Times New Roman" w:eastAsia="Times New Roman" w:hAnsi="Times New Roman"/>
          <w:sz w:val="28"/>
          <w:szCs w:val="28"/>
          <w:lang w:eastAsia="ru-RU"/>
        </w:rPr>
        <w:t xml:space="preserve">- справка из </w:t>
      </w:r>
      <w:r>
        <w:rPr>
          <w:rFonts w:ascii="Times New Roman" w:hAnsi="Times New Roman"/>
          <w:sz w:val="28"/>
          <w:szCs w:val="28"/>
        </w:rPr>
        <w:t xml:space="preserve">территориальных налоговых органов Ярославской области </w:t>
      </w:r>
      <w:r w:rsidRPr="001C0D68">
        <w:rPr>
          <w:rFonts w:ascii="Times New Roman" w:eastAsia="Times New Roman" w:hAnsi="Times New Roman"/>
          <w:sz w:val="28"/>
          <w:szCs w:val="28"/>
          <w:lang w:eastAsia="ru-RU"/>
        </w:rPr>
        <w:t>о доходах лица, за</w:t>
      </w:r>
      <w:r w:rsidRPr="001C0D68">
        <w:rPr>
          <w:rFonts w:ascii="Times New Roman" w:hAnsi="Times New Roman"/>
          <w:sz w:val="28"/>
          <w:szCs w:val="28"/>
        </w:rPr>
        <w:t xml:space="preserve">нимающегося предпринимательской </w:t>
      </w:r>
      <w:r w:rsidRPr="001C0D68">
        <w:rPr>
          <w:rFonts w:ascii="Times New Roman" w:eastAsia="Times New Roman" w:hAnsi="Times New Roman"/>
          <w:sz w:val="28"/>
          <w:szCs w:val="28"/>
          <w:lang w:eastAsia="ru-RU"/>
        </w:rPr>
        <w:t>деятельностью</w:t>
      </w:r>
      <w:r>
        <w:rPr>
          <w:rFonts w:ascii="Times New Roman" w:hAnsi="Times New Roman"/>
          <w:sz w:val="28"/>
          <w:szCs w:val="28"/>
        </w:rPr>
        <w:t>.</w:t>
      </w:r>
    </w:p>
    <w:p w:rsidR="004B7D10" w:rsidRDefault="004B7D10"/>
    <w:sectPr w:rsidR="004B7D10" w:rsidSect="004D55C9">
      <w:pgSz w:w="11906" w:h="16838"/>
      <w:pgMar w:top="709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80"/>
    <w:rsid w:val="004B7D10"/>
    <w:rsid w:val="004D55C9"/>
    <w:rsid w:val="00673FF5"/>
    <w:rsid w:val="00F5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2019-02-14T13:52:00Z</dcterms:created>
  <dcterms:modified xsi:type="dcterms:W3CDTF">2019-02-15T07:39:00Z</dcterms:modified>
</cp:coreProperties>
</file>