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D0" w:rsidRPr="001D3FD0" w:rsidRDefault="001D3FD0" w:rsidP="001D3FD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Script" w:hAnsi="Segoe Script"/>
          <w:b/>
          <w:color w:val="333333"/>
          <w:sz w:val="40"/>
          <w:szCs w:val="40"/>
        </w:rPr>
      </w:pPr>
      <w:r w:rsidRPr="001D3FD0">
        <w:rPr>
          <w:rFonts w:ascii="Segoe Script" w:hAnsi="Segoe Script"/>
          <w:b/>
          <w:color w:val="333333"/>
          <w:sz w:val="40"/>
          <w:szCs w:val="40"/>
        </w:rPr>
        <w:t>Народные промыслы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Цель: </w:t>
      </w:r>
      <w:r>
        <w:rPr>
          <w:rFonts w:ascii="Helvetica" w:hAnsi="Helvetica"/>
          <w:color w:val="333333"/>
          <w:sz w:val="21"/>
          <w:szCs w:val="21"/>
        </w:rPr>
        <w:t>познакомить детей с народным декоративным искусством – неиссякаемым источником мудрости и красоты.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задачи: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-воспитывать умение видеть прекрасное в окружающем мире;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-развивать нравственные и эстетические чувства;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знакомить учащихся с русскими народными ремеслами, древними корнями народного искусства;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воспитывать потребности в овладении русскими народными ремеслами;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развивать художественно-творческих способностей учащихся в области декоративно-прикладного искусства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;</w:t>
      </w:r>
      <w:proofErr w:type="gramEnd"/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развитие познавательного, коммуникативного, нравственного, эстетического потенциала учащихся;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воспитание личности ребенка, знающей, уважающей историю и традиции своего народа;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сплочение коллектива класса, школы;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органичное включение родителей в образовательный и воспитательный процесс;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использование в работе разнообразных и доступных детям форм и методов работы;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развитие любознательности и познавательного интереса учащихся;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создание условий для интеллектуального, нравственного и эмоционального самовыражения учащегося.</w:t>
      </w:r>
    </w:p>
    <w:p w:rsidR="001D3FD0" w:rsidRP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Оборудование: самовары, скатерти, салфетки, деревянная и глиняная утварь, народные русские костюмы, выш</w:t>
      </w:r>
      <w:r>
        <w:rPr>
          <w:rFonts w:ascii="Helvetica" w:hAnsi="Helvetica"/>
          <w:color w:val="333333"/>
          <w:sz w:val="21"/>
          <w:szCs w:val="21"/>
        </w:rPr>
        <w:t>ивки, кружева, рушники, поделки из музея.</w:t>
      </w:r>
      <w:proofErr w:type="gramEnd"/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Ведущий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Полюбить Россию можно лишь тогда, когда увидишь всю прелесть русской природы, сквозь душу пропустишь трагическую и героическую историю русского народа, удивишься красоте архитектурных ансамблей, послушаешь прекрасную музыку, прикоснешься к истинным творениям русского народа.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Земля наша Русская испокон веков славилась своими добрыми мастерами, людьми которые создавали и создают своими руками сказочную красоту.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Для того чтобы любить, необходимо все это видеть и знать.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 России народных художественных промыслов великое множество, вот и сегодня мы познакомимся с некоторыми из них.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Ском1</w:t>
      </w:r>
      <w:r>
        <w:rPr>
          <w:rFonts w:ascii="Helvetica" w:hAnsi="Helvetica"/>
          <w:i/>
          <w:iCs/>
          <w:color w:val="333333"/>
          <w:sz w:val="21"/>
          <w:szCs w:val="21"/>
        </w:rPr>
        <w:t>Почтенные и молодые, полные и худые – 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  <w:t>Мы рады гостям, как добрым вестям! 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  <w:t>Всех привечаем, душевно встречаем, на ярмарку приглашаем!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Ском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2</w:t>
      </w:r>
      <w:proofErr w:type="gramEnd"/>
      <w:r>
        <w:rPr>
          <w:rFonts w:ascii="Helvetica" w:hAnsi="Helvetica"/>
          <w:color w:val="333333"/>
          <w:sz w:val="21"/>
          <w:szCs w:val="21"/>
        </w:rPr>
        <w:t>- Здравствуйте, гости дорогие, </w:t>
      </w:r>
      <w:r>
        <w:rPr>
          <w:rFonts w:ascii="Helvetica" w:hAnsi="Helvetica"/>
          <w:color w:val="333333"/>
          <w:sz w:val="21"/>
          <w:szCs w:val="21"/>
        </w:rPr>
        <w:br/>
        <w:t>Малые и большие! </w:t>
      </w:r>
      <w:r>
        <w:rPr>
          <w:rFonts w:ascii="Helvetica" w:hAnsi="Helvetica"/>
          <w:color w:val="333333"/>
          <w:sz w:val="21"/>
          <w:szCs w:val="21"/>
        </w:rPr>
        <w:br/>
        <w:t>У нас сегодня ярмарка - шумный базар. </w:t>
      </w:r>
      <w:r>
        <w:rPr>
          <w:rFonts w:ascii="Helvetica" w:hAnsi="Helvetica"/>
          <w:color w:val="333333"/>
          <w:sz w:val="21"/>
          <w:szCs w:val="21"/>
        </w:rPr>
        <w:br/>
        <w:t>Здесь найдёте на любой вкус товар!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Что же у тебя там за товары? Парень ты хваткий и зазываешь без оглядки.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А, может, у нас самих есть товары не хуже?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-Да у тебя и сноровка не та.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А на моём прилавке береста.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Берестоплетение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t xml:space="preserve">Письмена сохраняла </w:t>
      </w:r>
      <w:proofErr w:type="gramStart"/>
      <w:r>
        <w:rPr>
          <w:rFonts w:ascii="Helvetica" w:hAnsi="Helvetica"/>
          <w:color w:val="333333"/>
          <w:sz w:val="21"/>
          <w:szCs w:val="21"/>
        </w:rPr>
        <w:t>от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лжи береста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служила художнику лучше холста.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 белизне этой  нежно </w:t>
      </w:r>
      <w:proofErr w:type="spellStart"/>
      <w:r>
        <w:rPr>
          <w:rFonts w:ascii="Helvetica" w:hAnsi="Helvetica"/>
          <w:color w:val="333333"/>
          <w:sz w:val="21"/>
          <w:szCs w:val="21"/>
        </w:rPr>
        <w:t>щекою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прильну,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Уносясь от реальности в ту  старину.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Белая береза... Пожалуй, это самое любимое дерево в России</w:t>
      </w:r>
      <w:proofErr w:type="gramStart"/>
      <w:r>
        <w:rPr>
          <w:rFonts w:ascii="Helvetica" w:hAnsi="Helvetica"/>
          <w:color w:val="333333"/>
          <w:sz w:val="21"/>
          <w:szCs w:val="21"/>
        </w:rPr>
        <w:t>..</w:t>
      </w:r>
      <w:proofErr w:type="gramEnd"/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белоствольной красавице сложено много песен, легенд, чудесных сказок, с ней связаны и старинные обряды.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Береста как простой материал издавна использовалась для изготовления различных бытовых и художественных изделий. Собирают бересту ранним летом, когда в дереве прекращается движение сока. До наших дней дошли берестяные грамоты, найденные при раскопках в Великом Новгороде и других городах России. Берестяные изделия украшались росписью, резьбой. Берестяные промыслы были широко распространены на всей территории нашей страны.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старину главным источником света в доме служили березовые лучины. Дегтем из березовой коры смазывали оси колес у телеги, чтобы не скрипели. Березовыми почками лечили разные </w:t>
      </w:r>
      <w:proofErr w:type="gramStart"/>
      <w:r>
        <w:rPr>
          <w:rFonts w:ascii="Helvetica" w:hAnsi="Helvetica"/>
          <w:color w:val="333333"/>
          <w:sz w:val="21"/>
          <w:szCs w:val="21"/>
        </w:rPr>
        <w:t>хвори</w:t>
      </w:r>
      <w:proofErr w:type="gramEnd"/>
      <w:r>
        <w:rPr>
          <w:rFonts w:ascii="Helvetica" w:hAnsi="Helvetica"/>
          <w:color w:val="333333"/>
          <w:sz w:val="21"/>
          <w:szCs w:val="21"/>
        </w:rPr>
        <w:t>. Но было у березы еще одно очень важное дело — дарить людям красоту. Издавна на Руси из бересты делали нужные для хозяйства и удобные вещи — плели корзины и короба. А в берестяных туесах хранили мед и ягоду, сметану и масло... В такой «упаковке» все долго оставалось свежим. А еще из бересты делали шкатулки и ларцы, всевозможные коробочки, посуду и даже лапти. Яркими, веселыми красками их расписывали: рисовали цветы и ягоды, зеленые веточки и сказочных птиц, зверей невиданных или хорошо знакомых. Иногда под кистью мастера рождалась настоящая картина.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Береста — прекрасный материал для вырезания острым ножом тонких кружевных узоров. Кажется, что эта красота сплетена умелой кружевницей! Такими ажурными берестяными «кружевами» украшали шкатулки, ларцы, пудреницы и коробочки, вазы и стаканчики. Для красоты в ажурное кружево вставляли цветную фольгу.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берёзе слагали песни и любили водить хороводы.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Ну, теперь, честной народ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  <w:t>Н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>а ярмарку, да в хоровод! 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</w:rPr>
        <w:t>Хоровод «Во поле берёзка стояла»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Не скучай, сидя на лавке, 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  <w:t xml:space="preserve">Покупай, и 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млад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>, и стар!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Тульский славный мой товар!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Металлообработка.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Кузнечное дело получило широкое распространение на Руси в 17-18 веках. Издавна оно было окружено различными поверьями. Считалось, что кузнецы находились под покровительством бога 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Сварога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могли врачевать болезни, ворожить и отгонять нечистую силу. Мастера выполняли чеканки, заказы для сельского хозяйства, оружие и другое.</w:t>
      </w:r>
      <w:r>
        <w:rPr>
          <w:rFonts w:ascii="Helvetica" w:hAnsi="Helvetica"/>
          <w:color w:val="333333"/>
          <w:sz w:val="21"/>
          <w:szCs w:val="21"/>
        </w:rPr>
        <w:br/>
        <w:t>Чеканка - способ обработки металлов давлением, при котором на заготовку наносят неглубокий рельеф путем сильного нажатия инструментом, имеющим выступы.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Тула - один из старейших промышленных центров "России”. В 17 веке возникли первые в России железоделательные заводы. Тульский кузнец Никита Демидов построил две домны и молотовые мастерские. Вслед за Демидовыми металлургические заводы в Тульском крае основали также и другие казенные тульские кузнецы.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Туле стало развиваться кузнечное дело. С конца 17в. стали известны тульские мастера оружейного дела. Одним из важнейших мероприятий правительства Петра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</w:rPr>
        <w:t>I</w:t>
      </w:r>
      <w:proofErr w:type="gramEnd"/>
      <w:r>
        <w:rPr>
          <w:rFonts w:ascii="Helvetica" w:hAnsi="Helvetica"/>
          <w:color w:val="333333"/>
          <w:sz w:val="21"/>
          <w:szCs w:val="21"/>
        </w:rPr>
        <w:t>по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дальнейшему развитию и улучшению оружейного производства в России Тула стала центром ремесла. В </w:t>
      </w:r>
      <w:r>
        <w:rPr>
          <w:rFonts w:ascii="Helvetica" w:hAnsi="Helvetica"/>
          <w:color w:val="333333"/>
          <w:sz w:val="21"/>
          <w:szCs w:val="21"/>
        </w:rPr>
        <w:lastRenderedPageBreak/>
        <w:t>1712 г. по указу Петра I в Туле был основан государственный оружейный завод. Оружие русских мастеров славилось не только в России, но и за её пределами.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Тары-бары-растабары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Е</w:t>
      </w:r>
      <w:proofErr w:type="gramEnd"/>
      <w:r>
        <w:rPr>
          <w:rFonts w:ascii="Helvetica" w:hAnsi="Helvetica"/>
          <w:color w:val="333333"/>
          <w:sz w:val="21"/>
          <w:szCs w:val="21"/>
        </w:rPr>
        <w:t>сть хорошие товары!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Тары-бары-растабары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/>
          <w:color w:val="333333"/>
          <w:sz w:val="21"/>
          <w:szCs w:val="21"/>
        </w:rPr>
        <w:t>Продаются самовары!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1.Посидеть за самоваром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Рады все наверняка.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Ярким солнечным пожаром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 него горят бока!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2.Самовар поет, гудит.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Только с виду он сердит.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 потолку пускает пар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Наш красавец самовар!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Самовар – исконно русское изобретение. Долгое время считалось, что впервые появился он в Туле. Есть документ – подтверждение, что именно в Туле в 1778 году мастер Назар Лисицын открыл первую в России самоварную мастерскую. Через тридцать лет таких мастерских было уже 8, а к 1850 году – </w:t>
      </w:r>
      <w:proofErr w:type="gramStart"/>
      <w:r>
        <w:rPr>
          <w:rFonts w:ascii="Helvetica" w:hAnsi="Helvetica"/>
          <w:color w:val="333333"/>
          <w:sz w:val="21"/>
          <w:szCs w:val="21"/>
        </w:rPr>
        <w:t>аж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28! Недаром Тула называется самоварной столицей!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Тула Тулой, но есть свидетельства, что первые в России самовары были изготовлены примерно в 1740 году на Урале, на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Иритинском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заводе. И были они не только металлические, но и из фарфора, из фаянса и даже из хрусталя. Кстати, русские солдаты, придя в 1813 году в Париж (в войне с Наполеоном), подарили самовар Европе.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Чем хорош самовар?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летнюю жару не надо печь топить, чтобы воду согреть. А чай прежде пивали неспешно, дюжинами чашек, с разговорами и пересудами, особенно после баньки. Чаем трапезу начинали, а потом в продолжени</w:t>
      </w:r>
      <w:proofErr w:type="gramStart"/>
      <w:r>
        <w:rPr>
          <w:rFonts w:ascii="Helvetica" w:hAnsi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обеда, и чаем трапезу заканчивали.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мастера – самоварщика самовар не просто изделие, он – произведение искусства. Каждый мастер стремился придать самовару особую форму, украсить его чеканкой, гравировкой, сканью и эмалью, чернью или росписью.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- Все сюда!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Все сюда!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Зазывала 1: </w:t>
      </w:r>
      <w:r>
        <w:rPr>
          <w:rFonts w:ascii="Helvetica" w:hAnsi="Helvetica"/>
          <w:color w:val="333333"/>
          <w:sz w:val="21"/>
          <w:szCs w:val="21"/>
        </w:rPr>
        <w:t>- Здесь распродажа как всегда!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Зазывала 2: </w:t>
      </w:r>
      <w:r>
        <w:rPr>
          <w:rFonts w:ascii="Helvetica" w:hAnsi="Helvetica"/>
          <w:color w:val="333333"/>
          <w:sz w:val="21"/>
          <w:szCs w:val="21"/>
        </w:rPr>
        <w:t>- Всем, всем продаём!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Зазывала 1: </w:t>
      </w:r>
      <w:r>
        <w:rPr>
          <w:rFonts w:ascii="Helvetica" w:hAnsi="Helvetica"/>
          <w:color w:val="333333"/>
          <w:sz w:val="21"/>
          <w:szCs w:val="21"/>
        </w:rPr>
        <w:t>- По дешёвке отдаём!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-Чтобы чая вкус запомнить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на подносе его пьём!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Ж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t>о</w:t>
      </w:r>
      <w:r>
        <w:rPr>
          <w:rFonts w:ascii="Helvetica" w:hAnsi="Helvetica"/>
          <w:b/>
          <w:bCs/>
          <w:color w:val="333333"/>
          <w:sz w:val="21"/>
          <w:szCs w:val="21"/>
        </w:rPr>
        <w:t>стово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>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Металлические подносы с яркой декоративной росписью. Начало этому своеобразному искусству было положено в конце 18 века.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Жостовская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декоративная роспись является оригинальным видом русского народного художественного творчества. На протяжении двух веков многими поколениями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жостовских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мастеров разрабатывались своеобразные живописные, композиционные и технические приёмы исполнения цветочной росписи на лаковой основе металлических кованых подносов.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Главная тема украшения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жостовских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кованых подносов это букеты цветов, гирлянды, своеобразные натюрморты. Роспись выполняют приемами свободного кистевого мазка, без предварительного нанесения рисунка. Объемы цветов и листьев как бы вырастают из </w:t>
      </w:r>
      <w:r>
        <w:rPr>
          <w:rFonts w:ascii="Helvetica" w:hAnsi="Helvetica"/>
          <w:color w:val="333333"/>
          <w:sz w:val="21"/>
          <w:szCs w:val="21"/>
        </w:rPr>
        <w:lastRenderedPageBreak/>
        <w:t xml:space="preserve">глубины фона. Это делают путем постепенного перехода от темных тонов </w:t>
      </w:r>
      <w:proofErr w:type="gramStart"/>
      <w:r>
        <w:rPr>
          <w:rFonts w:ascii="Helvetica" w:hAnsi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более светлым.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жостовской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росписи цветы как будто оживают.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Роспись производится по черному фону, применяют и красный и синий и другие цвета. Яркие букеты, композиции из роз, пионов, тюльпанов поражают своей красотой, рождают чувство уважения к мастерам.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Зазывала 2: </w:t>
      </w:r>
      <w:r>
        <w:rPr>
          <w:rFonts w:ascii="Helvetica" w:hAnsi="Helvetica"/>
          <w:color w:val="333333"/>
          <w:sz w:val="21"/>
          <w:szCs w:val="21"/>
        </w:rPr>
        <w:t>- Подваливай валом! По дешёвке продаём!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Чуть </w:t>
      </w:r>
      <w:proofErr w:type="gramStart"/>
      <w:r>
        <w:rPr>
          <w:rFonts w:ascii="Helvetica" w:hAnsi="Helvetica"/>
          <w:color w:val="333333"/>
          <w:sz w:val="21"/>
          <w:szCs w:val="21"/>
        </w:rPr>
        <w:t>не даром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отдаём!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/>
          <w:color w:val="333333"/>
          <w:sz w:val="21"/>
          <w:szCs w:val="21"/>
        </w:rPr>
        <w:t>Товар достоин любого молодца,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Привезли его из славного Городца.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Городе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t>ц</w:t>
      </w:r>
      <w:r>
        <w:rPr>
          <w:rFonts w:ascii="Helvetica" w:hAnsi="Helvetica"/>
          <w:b/>
          <w:bCs/>
          <w:color w:val="333333"/>
          <w:sz w:val="21"/>
          <w:szCs w:val="21"/>
        </w:rPr>
        <w:t>кая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роспись.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Городецкая роспись – как ее нам не знать.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  <w:t>Здесь и жаркие кони, молодецкая стать.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  <w:t>Здесь такие букеты, что нельзя описать.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  <w:t>Здесь такие сюжеты, что ни в сказке сказать.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  <w:t>Посмотрите на роспись – сочность красок манит.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  <w:t>Городецкая роспись душу нам веселит.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высоком берегу Волги стоит древний Городец. По преданию, основал его еще в XII веке князь Юрий Долгорукий как сторожевую крепость.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Жители Городца и окрестных селений славились как умелые плотники, резчики по дереву. Они строили корабли и щедро украшали их резьбой и красивой росписью.</w:t>
      </w:r>
      <w:r>
        <w:rPr>
          <w:rFonts w:ascii="Helvetica" w:hAnsi="Helvetica"/>
          <w:color w:val="333333"/>
          <w:sz w:val="21"/>
          <w:szCs w:val="21"/>
        </w:rPr>
        <w:br/>
        <w:t>Со временем городецкие мастера стали расписывать не только прялки, но и ларц</w:t>
      </w:r>
      <w:proofErr w:type="gramStart"/>
      <w:r>
        <w:rPr>
          <w:rFonts w:ascii="Helvetica" w:hAnsi="Helvetica"/>
          <w:color w:val="333333"/>
          <w:sz w:val="21"/>
          <w:szCs w:val="21"/>
        </w:rPr>
        <w:t>ы-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шкатулки, сундуки, мебель, посуду и деревянные игрушки.  Городецкая роспись — веселая, праздничная. Цвета — черный, красный, синий, зеленый, коричневый, белый — на любой вкус!</w:t>
      </w:r>
      <w:r>
        <w:rPr>
          <w:rFonts w:ascii="Helvetica" w:hAnsi="Helvetica"/>
          <w:color w:val="333333"/>
          <w:sz w:val="21"/>
          <w:szCs w:val="21"/>
        </w:rPr>
        <w:br/>
        <w:t>...Гуляют дамы с модными зонтиками, веселая компания уселась в повозку, поет женский хор, и, конечно же, любители почаевничать расположились в трактире за большим столом. С доброй улыбкой, наверное, делал свою работу городецкий мастер и дарил нам ее вместе со своим изделием.</w:t>
      </w:r>
    </w:p>
    <w:p w:rsidR="001D3FD0" w:rsidRDefault="001D3FD0" w:rsidP="001D3FD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Городецкая роспись</w:t>
      </w:r>
      <w:r>
        <w:rPr>
          <w:rFonts w:ascii="Helvetica" w:hAnsi="Helvetica"/>
          <w:color w:val="333333"/>
          <w:sz w:val="21"/>
          <w:szCs w:val="21"/>
        </w:rPr>
        <w:t> — русский народный художественный промысел. Существует с середины XIX века в районе города Городец.</w:t>
      </w:r>
    </w:p>
    <w:p w:rsidR="001D3FD0" w:rsidRDefault="001D3FD0" w:rsidP="001D3FD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Яркая, лаконичная городецкая роспис</w:t>
      </w:r>
      <w:proofErr w:type="gramStart"/>
      <w:r>
        <w:rPr>
          <w:rFonts w:ascii="Helvetica" w:hAnsi="Helvetica"/>
          <w:color w:val="333333"/>
          <w:sz w:val="21"/>
          <w:szCs w:val="21"/>
        </w:rPr>
        <w:t>ь(</w:t>
      </w:r>
      <w:proofErr w:type="gramEnd"/>
      <w:r>
        <w:rPr>
          <w:rFonts w:ascii="Helvetica" w:hAnsi="Helvetica"/>
          <w:color w:val="333333"/>
          <w:sz w:val="21"/>
          <w:szCs w:val="21"/>
        </w:rPr>
        <w:t>жанровые сцены, фигурки коней, петухов, цветочные узоры), выполненная свободным мазком с белой и черной графической обводкой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Роспись ведется кистью, без предварительного рисунка, свободным и сочным ударом. Он очень разнообразен — от широкого мазка до тончайшей линии и виртуозного штриха.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Городецкий стиль </w:t>
      </w:r>
      <w:proofErr w:type="gramStart"/>
      <w:r>
        <w:rPr>
          <w:rFonts w:ascii="Helvetica" w:hAnsi="Helvetica"/>
          <w:color w:val="333333"/>
          <w:sz w:val="21"/>
          <w:szCs w:val="21"/>
        </w:rPr>
        <w:t>отличается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прежде всего содержательностью. В росписях основное впечатление дают жанровые сцены.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Зазывала 2: </w:t>
      </w:r>
      <w:r>
        <w:rPr>
          <w:rFonts w:ascii="Helvetica" w:hAnsi="Helvetica"/>
          <w:color w:val="333333"/>
          <w:sz w:val="21"/>
          <w:szCs w:val="21"/>
        </w:rPr>
        <w:t xml:space="preserve">- Ну что за товар! И тот хорош, И другой хорош! Выбирай который </w:t>
      </w:r>
      <w:proofErr w:type="spellStart"/>
      <w:r>
        <w:rPr>
          <w:rFonts w:ascii="Helvetica" w:hAnsi="Helvetica"/>
          <w:color w:val="333333"/>
          <w:sz w:val="21"/>
          <w:szCs w:val="21"/>
        </w:rPr>
        <w:t>хошь</w:t>
      </w:r>
      <w:proofErr w:type="spellEnd"/>
      <w:r>
        <w:rPr>
          <w:rFonts w:ascii="Helvetica" w:hAnsi="Helvetica"/>
          <w:color w:val="333333"/>
          <w:sz w:val="21"/>
          <w:szCs w:val="21"/>
        </w:rPr>
        <w:t>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Зазывала 1: </w:t>
      </w:r>
      <w:r>
        <w:rPr>
          <w:rFonts w:ascii="Helvetica" w:hAnsi="Helvetica"/>
          <w:color w:val="333333"/>
          <w:sz w:val="21"/>
          <w:szCs w:val="21"/>
        </w:rPr>
        <w:t xml:space="preserve">- Диво дивное, </w:t>
      </w:r>
      <w:proofErr w:type="gramStart"/>
      <w:r>
        <w:rPr>
          <w:rFonts w:ascii="Helvetica" w:hAnsi="Helvetica"/>
          <w:color w:val="333333"/>
          <w:sz w:val="21"/>
          <w:szCs w:val="21"/>
        </w:rPr>
        <w:t>чудо-чудное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, а не товар! Гляди какой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узор</w:t>
      </w:r>
      <w:proofErr w:type="gramStart"/>
      <w:r>
        <w:rPr>
          <w:rFonts w:ascii="Helvetica" w:hAnsi="Helvetica"/>
          <w:color w:val="333333"/>
          <w:sz w:val="21"/>
          <w:szCs w:val="21"/>
        </w:rPr>
        <w:t>!Х</w:t>
      </w:r>
      <w:proofErr w:type="gramEnd"/>
      <w:r>
        <w:rPr>
          <w:rFonts w:ascii="Helvetica" w:hAnsi="Helvetica"/>
          <w:color w:val="333333"/>
          <w:sz w:val="21"/>
          <w:szCs w:val="21"/>
        </w:rPr>
        <w:t>охлома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порадует ваш взор.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Хохлома.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Кисть хохломская! Большое спасибо!</w:t>
      </w:r>
      <w:r>
        <w:rPr>
          <w:rFonts w:ascii="Helvetica" w:hAnsi="Helvetica"/>
          <w:color w:val="333333"/>
          <w:sz w:val="21"/>
          <w:szCs w:val="21"/>
        </w:rPr>
        <w:br/>
        <w:t>Сказывай сказку для радости жизни!</w:t>
      </w:r>
      <w:r>
        <w:rPr>
          <w:rFonts w:ascii="Helvetica" w:hAnsi="Helvetica"/>
          <w:color w:val="333333"/>
          <w:sz w:val="21"/>
          <w:szCs w:val="21"/>
        </w:rPr>
        <w:br/>
        <w:t>Ты, как душа у народа, красива,</w:t>
      </w:r>
      <w:r>
        <w:rPr>
          <w:rFonts w:ascii="Helvetica" w:hAnsi="Helvetica"/>
          <w:color w:val="333333"/>
          <w:sz w:val="21"/>
          <w:szCs w:val="21"/>
        </w:rPr>
        <w:br/>
        <w:t>Ты, как и люди служишь Отчизне!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Ветка плавно изогнулась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  <w:t>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колечком завернулась.</w:t>
      </w:r>
      <w:r>
        <w:rPr>
          <w:rFonts w:ascii="Helvetica" w:hAnsi="Helvetica"/>
          <w:color w:val="333333"/>
          <w:sz w:val="21"/>
          <w:szCs w:val="21"/>
        </w:rPr>
        <w:br/>
        <w:t>Рядом с листиком трехпалым</w:t>
      </w:r>
      <w:r>
        <w:rPr>
          <w:rFonts w:ascii="Helvetica" w:hAnsi="Helvetica"/>
          <w:color w:val="333333"/>
          <w:sz w:val="21"/>
          <w:szCs w:val="21"/>
        </w:rPr>
        <w:br/>
        <w:t>Земляника цветом алым.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Засияла, поднялась,</w:t>
      </w:r>
      <w:r>
        <w:rPr>
          <w:rFonts w:ascii="Helvetica" w:hAnsi="Helvetica"/>
          <w:color w:val="333333"/>
          <w:sz w:val="21"/>
          <w:szCs w:val="21"/>
        </w:rPr>
        <w:br/>
        <w:t>Сладким соком налилась.</w:t>
      </w:r>
      <w:r>
        <w:rPr>
          <w:rFonts w:ascii="Helvetica" w:hAnsi="Helvetica"/>
          <w:color w:val="333333"/>
          <w:sz w:val="21"/>
          <w:szCs w:val="21"/>
        </w:rPr>
        <w:br/>
        <w:t>А трава, как бахрома,</w:t>
      </w:r>
      <w:r>
        <w:rPr>
          <w:rFonts w:ascii="Helvetica" w:hAnsi="Helvetica"/>
          <w:color w:val="333333"/>
          <w:sz w:val="21"/>
          <w:szCs w:val="21"/>
        </w:rPr>
        <w:br/>
        <w:t>Золотая хохлома!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Хохлома́</w:t>
      </w:r>
      <w:r>
        <w:rPr>
          <w:rFonts w:ascii="Helvetica" w:hAnsi="Helvetica"/>
          <w:color w:val="333333"/>
          <w:sz w:val="21"/>
          <w:szCs w:val="21"/>
        </w:rPr>
        <w:t> — старинный русский народный промысел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родившийся в 17 веке в округе Нижнего Новгорода.</w:t>
      </w:r>
    </w:p>
    <w:p w:rsidR="001D3FD0" w:rsidRDefault="001D3FD0" w:rsidP="001D3FD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Хохлома представляет собой декоративную роспись деревянной посуды и мебели, выполненную чёрным и красным (а также, изредка, зелёным, желтым) цветом по золотистому фону. На дерево при выполнении росписи наносится не золотой, а серебристый оловянный порошок. После этого изделие покрывается специальным составом и три-четыре раза обрабатывается в печи, чем достигается медово-золотистый цвет, придающий лёгкой деревянной посуде эффект массивности.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Прекрасна осенняя пора... Выглянет солнышко из-за темных туч, и сразу лес вспыхнет чудесным огнем. А это уже не осенний лес, но такая же нарядная, красочная деревянная посуда, которой издавна торговали на веселых ярмарках в старинном селе Хохлома. Будто это не обыкновенные  деревянные миски да ложки, ковши-братины да чаши, а золотые! Такую посуду и на царский стол поставить не зазорно. Нарисованы на ней травы, листья, цветы, сказочные жар-птицы, чудесные рыбы. Но не для царских столов создавали мастера посуду с хохломской росписью, украшала она крестьянские праздники. Хозяйка выставляла ее для дорогих гостей. Пусть и не богатое угощение, но от всей души...</w:t>
      </w:r>
      <w:r>
        <w:rPr>
          <w:rFonts w:ascii="Helvetica" w:hAnsi="Helvetica"/>
          <w:color w:val="333333"/>
          <w:sz w:val="21"/>
          <w:szCs w:val="21"/>
        </w:rPr>
        <w:br/>
        <w:t>Как же появилось это диво дивное - «золотая хохлома»? Старинное предание рассказывает: жил когда-то в нижегородских лесах, на берегу тихой реки, человек. Кто он и откуда пришел, нам не ведомо. Вырезал тот человек деревянные чаши да ложки и так их раскрашивал, что, казалось, сделаны они из чистого золота. Узнал об этом царь и рассердился: «Почему у меня во дворце нет такого мастера?! Ко мне его! Немедленно!» Стукнул посохом, топнул ногой и послал солдат, чтобы доставили умельца во дворец.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Отправились солдаты выполнять царский приказ, но, сколько ни искали, не смогли найти чудо мастера. Ушел он неведомо куда, но прежде научил местных крестьян делать золотую посуду. В каждой избе сверкали золотом чашки да ложки. Много «золотой» посуды продавалось на ярмарке в селе Хохлома. Так и родилось название - «золотая хохлома». А сделать настоящую хохлому совсем не просто. Сначала мастер вырезает из дерева заготовку - будущую чашу. Потом сушит ее и покрывает тонким слоем глины. Похожа теперь чаша на </w:t>
      </w:r>
      <w:proofErr w:type="gramStart"/>
      <w:r>
        <w:rPr>
          <w:rFonts w:ascii="Helvetica" w:hAnsi="Helvetica"/>
          <w:color w:val="333333"/>
          <w:sz w:val="21"/>
          <w:szCs w:val="21"/>
        </w:rPr>
        <w:t>глиняную</w:t>
      </w:r>
      <w:proofErr w:type="gramEnd"/>
      <w:r>
        <w:rPr>
          <w:rFonts w:ascii="Helvetica" w:hAnsi="Helvetica"/>
          <w:color w:val="333333"/>
          <w:sz w:val="21"/>
          <w:szCs w:val="21"/>
        </w:rPr>
        <w:t>, что гончары лепят. А потом еще надо ее льняным маслом пропитать. А золота для «золотой Хохломы » и не требуется! Этот секрет знали еще иконописцы Древней Руси. Вместо дорогого золота, натирают чашу оловянным или алюминиевым порошком. Чаша блестит, будто серебряная. Художник мягкой кистью рисует затейливый орнамент. Потом чашу покрывают лаком и ставят в печь. Не кашу варить, а для просушки, для «закалки ». И происходит чудо: деревянная расписная чаша становится золотой, с нарядным, красочным рисунком!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Зазывала 1: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-</w:t>
      </w:r>
      <w:r>
        <w:rPr>
          <w:rFonts w:ascii="Helvetica" w:hAnsi="Helvetica"/>
          <w:color w:val="333333"/>
          <w:sz w:val="21"/>
          <w:szCs w:val="21"/>
        </w:rPr>
        <w:t> Подходи, честной народ, Дед корову продаёт.</w:t>
      </w:r>
      <w:r>
        <w:rPr>
          <w:rFonts w:ascii="Helvetica" w:hAnsi="Helvetica"/>
          <w:color w:val="333333"/>
          <w:sz w:val="21"/>
          <w:szCs w:val="21"/>
        </w:rPr>
        <w:br/>
        <w:t>Не корова – просто клад, Покупай, коли богат!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Инсценировка.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Дуйте в дудки, бейте в ложки,</w:t>
      </w:r>
      <w:r>
        <w:rPr>
          <w:rFonts w:ascii="Helvetica" w:hAnsi="Helvetica"/>
          <w:color w:val="333333"/>
          <w:sz w:val="21"/>
          <w:szCs w:val="21"/>
        </w:rPr>
        <w:br/>
        <w:t>В гости к нам пришли матрёшки,</w:t>
      </w:r>
      <w:r>
        <w:rPr>
          <w:rFonts w:ascii="Helvetica" w:hAnsi="Helvetica"/>
          <w:color w:val="333333"/>
          <w:sz w:val="21"/>
          <w:szCs w:val="21"/>
        </w:rPr>
        <w:br/>
        <w:t xml:space="preserve">Ложки деревянные,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матрёшечки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румяные!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</w:rPr>
        <w:t>Матрёшки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Русских много есть игрушек, и коней и погремушек, </w:t>
      </w:r>
      <w:r>
        <w:rPr>
          <w:rFonts w:ascii="Helvetica" w:hAnsi="Helvetica"/>
          <w:color w:val="333333"/>
          <w:sz w:val="21"/>
          <w:szCs w:val="21"/>
        </w:rPr>
        <w:br/>
        <w:t>Разноцветные флажки, расписные сундучки.</w:t>
      </w:r>
      <w:r>
        <w:rPr>
          <w:rFonts w:ascii="Helvetica" w:hAnsi="Helvetica"/>
          <w:color w:val="333333"/>
          <w:sz w:val="21"/>
          <w:szCs w:val="21"/>
        </w:rPr>
        <w:br/>
        <w:t>Есть ещё одна игрушка, все похожи друг на дружку.</w:t>
      </w:r>
      <w:r>
        <w:rPr>
          <w:rFonts w:ascii="Helvetica" w:hAnsi="Helvetica"/>
          <w:color w:val="333333"/>
          <w:sz w:val="21"/>
          <w:szCs w:val="21"/>
        </w:rPr>
        <w:br/>
        <w:t>И живут они друг в дружке –</w:t>
      </w:r>
      <w:r>
        <w:rPr>
          <w:rFonts w:ascii="Helvetica" w:hAnsi="Helvetica"/>
          <w:color w:val="333333"/>
          <w:sz w:val="21"/>
          <w:szCs w:val="21"/>
        </w:rPr>
        <w:br/>
        <w:t>Это русские подружки.</w:t>
      </w:r>
      <w:r>
        <w:rPr>
          <w:rFonts w:ascii="Helvetica" w:hAnsi="Helvetica"/>
          <w:color w:val="333333"/>
          <w:sz w:val="21"/>
          <w:szCs w:val="21"/>
        </w:rPr>
        <w:br/>
        <w:t xml:space="preserve">За долгие века существования русского государства народная мудрость закрепилась в </w:t>
      </w:r>
      <w:r>
        <w:rPr>
          <w:rFonts w:ascii="Helvetica" w:hAnsi="Helvetica"/>
          <w:color w:val="333333"/>
          <w:sz w:val="21"/>
          <w:szCs w:val="21"/>
        </w:rPr>
        <w:lastRenderedPageBreak/>
        <w:t>пословицах, поговорках. Русский народ славится своей выдумкой, фантазией, трудолюбием. У русского народа золотые руки. Эти руки сотворили игрушки, которые и поныне живут в наших домах.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Матрёшке чуть больше 100 лет. Биография её начинается с одного незначительного случая. Есть в Подмосковье старинное село Абрамцево. В 18 веке усадьбу купил богатый человек, которого звали Савва Мамонтов. Он организовал мастерскую художников, музыкантов, артистов. </w:t>
      </w:r>
      <w:r>
        <w:rPr>
          <w:rFonts w:ascii="Helvetica" w:hAnsi="Helvetica"/>
          <w:color w:val="333333"/>
          <w:sz w:val="21"/>
          <w:szCs w:val="21"/>
        </w:rPr>
        <w:br/>
        <w:t xml:space="preserve">И вот однажды к обитателям Абрамцева попала японская деревянная кукла. Это была фигурка добротного лысого старика. Изображала она мудреца. И звали его </w:t>
      </w:r>
      <w:proofErr w:type="spellStart"/>
      <w:r>
        <w:rPr>
          <w:rFonts w:ascii="Helvetica" w:hAnsi="Helvetica"/>
          <w:color w:val="333333"/>
          <w:sz w:val="21"/>
          <w:szCs w:val="21"/>
        </w:rPr>
        <w:t>фукурума</w:t>
      </w:r>
      <w:proofErr w:type="spellEnd"/>
      <w:r>
        <w:rPr>
          <w:rFonts w:ascii="Helvetica" w:hAnsi="Helvetica"/>
          <w:color w:val="333333"/>
          <w:sz w:val="21"/>
          <w:szCs w:val="21"/>
        </w:rPr>
        <w:t>. 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Но кукла эта была не простая. </w:t>
      </w:r>
      <w:proofErr w:type="spellStart"/>
      <w:r>
        <w:rPr>
          <w:rFonts w:ascii="Helvetica" w:hAnsi="Helvetica"/>
          <w:color w:val="333333"/>
          <w:sz w:val="21"/>
          <w:szCs w:val="21"/>
        </w:rPr>
        <w:t>Фукурума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раскрывался, и в нём находилось ещё несколько фигурок, вложенных одна в другую. Эти фигурки понравились всем, и они послужили прообразом нашей матрёшки. </w:t>
      </w:r>
      <w:r>
        <w:rPr>
          <w:rFonts w:ascii="Helvetica" w:hAnsi="Helvetica"/>
          <w:color w:val="333333"/>
          <w:sz w:val="21"/>
          <w:szCs w:val="21"/>
        </w:rPr>
        <w:br/>
        <w:t xml:space="preserve">В России было игрушечное царство, а находилось оно в Троице-Сергиевском Посаде. И вот оттуда был призван лучший мастер игрушечных дел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Звёздочкин</w:t>
      </w:r>
      <w:proofErr w:type="spellEnd"/>
      <w:r>
        <w:rPr>
          <w:rFonts w:ascii="Helvetica" w:hAnsi="Helvetica"/>
          <w:color w:val="333333"/>
          <w:sz w:val="21"/>
          <w:szCs w:val="21"/>
        </w:rPr>
        <w:t>. С большим старанием вручную, изготовил он первую модель. Вот так явилась миру новая игрушка. Окрестили её матрёшкой. Затем она появилась на базаре. Она привлекала внимание покупателей своей оригинальностью, стала пользоваться популярностью и спросом.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Восемь кукол деревянных, круглолицых и румяных,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разноцветных сарафанах на столе у нас живут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/>
          <w:color w:val="333333"/>
          <w:sz w:val="21"/>
          <w:szCs w:val="21"/>
        </w:rPr>
        <w:t>сех матрёшками зовут.</w:t>
      </w:r>
      <w:r>
        <w:rPr>
          <w:rFonts w:ascii="Helvetica" w:hAnsi="Helvetica"/>
          <w:color w:val="333333"/>
          <w:sz w:val="21"/>
          <w:szCs w:val="21"/>
        </w:rPr>
        <w:br/>
        <w:t>Такое удивительное зрелище завораживало не только детей, но и взрослых. И тому есть объяснение. В 1904 году приходит заявка на изготовление и продажу матрёшек для Парижа. С этого момента начинается массовый вывоз русских матрёшек за границу. В 1913 году для выставки игрушек в Петербурге была выполнена 48 –местная матрёшка. Игрушку полюбили всюду. </w:t>
      </w:r>
      <w:r>
        <w:rPr>
          <w:rFonts w:ascii="Helvetica" w:hAnsi="Helvetica"/>
          <w:color w:val="333333"/>
          <w:sz w:val="21"/>
          <w:szCs w:val="21"/>
        </w:rPr>
        <w:br/>
        <w:t>- Тары-бары-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растобары</w:t>
      </w:r>
      <w:proofErr w:type="spellEnd"/>
      <w:r>
        <w:rPr>
          <w:rFonts w:ascii="Helvetica" w:hAnsi="Helvetica"/>
          <w:color w:val="333333"/>
          <w:sz w:val="21"/>
          <w:szCs w:val="21"/>
        </w:rPr>
        <w:t>, //Есть хорошие товары!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Привезли сюда //Товары самые модные,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Русские народные, //Для наших гостей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//С</w:t>
      </w:r>
      <w:proofErr w:type="gramEnd"/>
      <w:r>
        <w:rPr>
          <w:rFonts w:ascii="Helvetica" w:hAnsi="Helvetica"/>
          <w:color w:val="333333"/>
          <w:sz w:val="21"/>
          <w:szCs w:val="21"/>
        </w:rPr>
        <w:t>о всех волостей!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-Аж, поёт душа, </w:t>
      </w:r>
      <w:proofErr w:type="gramStart"/>
      <w:r>
        <w:rPr>
          <w:rFonts w:ascii="Helvetica" w:hAnsi="Helvetica"/>
          <w:color w:val="333333"/>
          <w:sz w:val="21"/>
          <w:szCs w:val="21"/>
        </w:rPr>
        <w:t>гляди как Гжель хороша</w:t>
      </w:r>
      <w:proofErr w:type="gramEnd"/>
      <w:r>
        <w:rPr>
          <w:rFonts w:ascii="Helvetica" w:hAnsi="Helvetica"/>
          <w:color w:val="333333"/>
          <w:sz w:val="21"/>
          <w:szCs w:val="21"/>
        </w:rPr>
        <w:t>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Гжель</w:t>
      </w:r>
    </w:p>
    <w:p w:rsidR="001D3FD0" w:rsidRDefault="001D3FD0" w:rsidP="001D3FD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Фарфоровые чайники, подсвечники, часы,</w:t>
      </w:r>
      <w:r>
        <w:rPr>
          <w:rFonts w:ascii="Helvetica" w:hAnsi="Helvetica"/>
          <w:color w:val="333333"/>
          <w:sz w:val="21"/>
          <w:szCs w:val="21"/>
        </w:rPr>
        <w:br/>
        <w:t>Животные и птицы невиданной красы.</w:t>
      </w:r>
      <w:r>
        <w:rPr>
          <w:rFonts w:ascii="Helvetica" w:hAnsi="Helvetica"/>
          <w:color w:val="333333"/>
          <w:sz w:val="21"/>
          <w:szCs w:val="21"/>
        </w:rPr>
        <w:br/>
        <w:t>Деревня в Подмосковье прославилась теперь.</w:t>
      </w:r>
      <w:r>
        <w:rPr>
          <w:rFonts w:ascii="Helvetica" w:hAnsi="Helvetica"/>
          <w:color w:val="333333"/>
          <w:sz w:val="21"/>
          <w:szCs w:val="21"/>
        </w:rPr>
        <w:br/>
        <w:t>Известно всем в народе ее название – Гжель.</w:t>
      </w:r>
      <w:r>
        <w:rPr>
          <w:rFonts w:ascii="Helvetica" w:hAnsi="Helvetica"/>
          <w:color w:val="333333"/>
          <w:sz w:val="21"/>
          <w:szCs w:val="21"/>
        </w:rPr>
        <w:br/>
        <w:t>Гордятся в Гжели жители небесной синевой,</w:t>
      </w:r>
      <w:r>
        <w:rPr>
          <w:rFonts w:ascii="Helvetica" w:hAnsi="Helvetica"/>
          <w:color w:val="333333"/>
          <w:sz w:val="21"/>
          <w:szCs w:val="21"/>
        </w:rPr>
        <w:br/>
        <w:t>Не встретите на свете вы красоты такой.</w:t>
      </w:r>
      <w:r>
        <w:rPr>
          <w:rFonts w:ascii="Helvetica" w:hAnsi="Helvetica"/>
          <w:color w:val="333333"/>
          <w:sz w:val="21"/>
          <w:szCs w:val="21"/>
        </w:rPr>
        <w:br/>
        <w:t>Голубизну небесную, что сердцу так мила,</w:t>
      </w:r>
      <w:r>
        <w:rPr>
          <w:rFonts w:ascii="Helvetica" w:hAnsi="Helvetica"/>
          <w:color w:val="333333"/>
          <w:sz w:val="21"/>
          <w:szCs w:val="21"/>
        </w:rPr>
        <w:br/>
        <w:t>Кисть мастера на чашку легко перенесла.</w:t>
      </w:r>
      <w:r>
        <w:rPr>
          <w:rFonts w:ascii="Helvetica" w:hAnsi="Helvetica"/>
          <w:color w:val="333333"/>
          <w:sz w:val="21"/>
          <w:szCs w:val="21"/>
        </w:rPr>
        <w:br/>
        <w:t>У каждого художника есть свой узор любимый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  <w:t>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в каждом отражается сторонушка родимая.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Гжель — один из традиционных российских центров производства керамики, находящихся под Москвой.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Секреты красоты таятся в самой природе. Происхождение слова «Гжель» краеведы связывают со словом “жечь”, которое имеет прямое отношение к промыслу – изделия из глины обязательно подвергали обжигу в печи при высокой температуре. Так и распространилось на всю округу это название, где и развивался народный керамический промысел.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Самое первое упоминание о Гжели встречается в завещании Ивана Калиты в 14 веке. Затем это название повторяется в духовных грамотах других князей и в завещании Ивана Грозного.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 xml:space="preserve">Издавна Гжель славилась своими глинами. Широкая добыча разных сортов глины велась </w:t>
      </w:r>
      <w:r>
        <w:rPr>
          <w:rFonts w:ascii="Helvetica" w:hAnsi="Helvetica"/>
          <w:color w:val="333333"/>
          <w:sz w:val="21"/>
          <w:szCs w:val="21"/>
        </w:rPr>
        <w:lastRenderedPageBreak/>
        <w:t>здесь с середины 17века. В 1663 году царь Алексей Михайлович издал указ «</w:t>
      </w:r>
      <w:proofErr w:type="gramStart"/>
      <w:r>
        <w:rPr>
          <w:rFonts w:ascii="Helvetica" w:hAnsi="Helvetica"/>
          <w:color w:val="333333"/>
          <w:sz w:val="21"/>
          <w:szCs w:val="21"/>
        </w:rPr>
        <w:t>во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гжельской волости для аптекарских и алхимических сосудов прислать глины, которая глина годится к аптекарским сосудам». Гжельская волость была целиком приписана к Аптекарскому приказу для медицинской посуды.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 xml:space="preserve">Мастера Гжели постоянно находились в поиске нового. Примерно до 14 века в Гжели изготавливали гончарную посуду для крестьянского быта. Посуду и игрушки делали из белой глины, наносили орнамент синей </w:t>
      </w:r>
      <w:proofErr w:type="gramStart"/>
      <w:r>
        <w:rPr>
          <w:rFonts w:ascii="Helvetica" w:hAnsi="Helvetica"/>
          <w:color w:val="333333"/>
          <w:sz w:val="21"/>
          <w:szCs w:val="21"/>
        </w:rPr>
        <w:t>краской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покрывали лаком.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Зазывала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П</w:t>
      </w:r>
      <w:proofErr w:type="gramEnd"/>
      <w:r>
        <w:rPr>
          <w:rFonts w:ascii="Helvetica" w:hAnsi="Helvetica"/>
          <w:color w:val="333333"/>
          <w:sz w:val="21"/>
          <w:szCs w:val="21"/>
        </w:rPr>
        <w:t>олюбуйся - гребешки, расписные петушки. Небольшой расход, подходи, честной народ!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Дымково</w:t>
      </w:r>
    </w:p>
    <w:p w:rsidR="001D3FD0" w:rsidRDefault="001D3FD0" w:rsidP="001D3FD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древней дымковской игрушке поведем сейчас рассказ.</w:t>
      </w:r>
      <w:r>
        <w:rPr>
          <w:rFonts w:ascii="Helvetica" w:hAnsi="Helvetica"/>
          <w:color w:val="333333"/>
          <w:sz w:val="21"/>
          <w:szCs w:val="21"/>
        </w:rPr>
        <w:br/>
        <w:t xml:space="preserve">В Дымково любили песни, пляски, в селе рождались </w:t>
      </w:r>
      <w:proofErr w:type="gramStart"/>
      <w:r>
        <w:rPr>
          <w:rFonts w:ascii="Helvetica" w:hAnsi="Helvetica"/>
          <w:color w:val="333333"/>
          <w:sz w:val="21"/>
          <w:szCs w:val="21"/>
        </w:rPr>
        <w:t>чудо-сказки</w:t>
      </w:r>
      <w:proofErr w:type="gramEnd"/>
      <w:r>
        <w:rPr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  <w:t>Вечера зимою длинные и лепили там из глины.</w:t>
      </w:r>
      <w:r>
        <w:rPr>
          <w:rFonts w:ascii="Helvetica" w:hAnsi="Helvetica"/>
          <w:color w:val="333333"/>
          <w:sz w:val="21"/>
          <w:szCs w:val="21"/>
        </w:rPr>
        <w:br/>
        <w:t>Все игрушки не простые, а волшебно расписные.</w:t>
      </w:r>
      <w:r>
        <w:rPr>
          <w:rFonts w:ascii="Helvetica" w:hAnsi="Helvetica"/>
          <w:color w:val="333333"/>
          <w:sz w:val="21"/>
          <w:szCs w:val="21"/>
        </w:rPr>
        <w:br/>
        <w:t>И пошла о Дымке слава, заслужив на это право.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Символическое значение дымковской игрушки, ее языческие корни лежат в основе тематики сюжетов игрушек. Лепка изделий - процесс творческий и описать все тонкости его задача сложная. 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Самая многочисленная группа дымковских игрушек — игрушки-свистульки. Лепили их изначально по желанию души и использовали по своему прямому назначению, в качестве игрушек для крестьянских детей. К образам любимых домашних животных присоединялись сказочные образы, становившиеся оберегами. С развитием игрушечного промысла, они изготавливались большими партиями к праздничным ярмаркам в особой дымковской пластике.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Среди фигурок людей в ассортименте игрушек заметно преобладают женские персонажи - няни-кормилицы, барыни, барышни, водоноски, модницы - дамы в корсетах и кринолинах, в шляпках, под зонтиками, разряженные няни с младенцами на руках.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Праздничный облик игрушек создавался росписью по меловому белому фону, в основе росписи — геометрический орнамент и яркая, контрастная цветовая гамма, дополняемая наклеенными кусочками золотистой фольги. Игрушки покрывали ослепительно белым слоем мела, разведенного на снятом молоке, а затем по этой побелке сухими анилиновыми красками, растертыми на яйце, разведенном уксусом или перекисшим квасом, выполняли яркую многоцветную роспись.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До сих пор фигурные сосуды, игрушки, керамическую посуду делают во многих городах и селах (Филимоново, Торжок, Сергиев Посад и др.).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Продавец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:</w:t>
      </w:r>
      <w:r>
        <w:rPr>
          <w:rFonts w:ascii="Helvetica" w:hAnsi="Helvetica"/>
          <w:color w:val="333333"/>
          <w:sz w:val="21"/>
          <w:szCs w:val="21"/>
        </w:rPr>
        <w:t>-</w:t>
      </w:r>
      <w:proofErr w:type="gramEnd"/>
      <w:r>
        <w:rPr>
          <w:rFonts w:ascii="Helvetica" w:hAnsi="Helvetica"/>
          <w:color w:val="333333"/>
          <w:sz w:val="21"/>
          <w:szCs w:val="21"/>
        </w:rPr>
        <w:t>Полотенца, рушники, наряды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, Для молодушек – шали, Сами вышивали! Шелк, атлас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В</w:t>
      </w:r>
      <w:proofErr w:type="gramEnd"/>
      <w:r>
        <w:rPr>
          <w:rFonts w:ascii="Helvetica" w:hAnsi="Helvetica"/>
          <w:color w:val="333333"/>
          <w:sz w:val="21"/>
          <w:szCs w:val="21"/>
        </w:rPr>
        <w:t>есь девичий припас!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Вышивка.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Вышивальщицы–люди особой породы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  <w:t>У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них свои чаяния и невзгоды</w:t>
      </w:r>
      <w:r>
        <w:rPr>
          <w:rFonts w:ascii="Helvetica" w:hAnsi="Helvetica"/>
          <w:color w:val="333333"/>
          <w:sz w:val="21"/>
          <w:szCs w:val="21"/>
        </w:rPr>
        <w:br/>
        <w:t>Желанья – что б нитки хватило на ряд</w:t>
      </w:r>
      <w:r>
        <w:rPr>
          <w:rFonts w:ascii="Helvetica" w:hAnsi="Helvetica"/>
          <w:color w:val="333333"/>
          <w:sz w:val="21"/>
          <w:szCs w:val="21"/>
        </w:rPr>
        <w:br/>
        <w:t>Иголки в руках у них просто горят…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Искусство вышивания имеет многовековую историю, оно начало развиваться в 9-10 веках. Это фрагменты одежды, украшенные узорами, выполненные золотыми нитями. Золотым шитьём в далёкие времена украшали предметы быта, одежду знатных людей.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Крестьянские девочки к 13-15 годам должны были приготовить себе приданое к свадьбе (куда входило большое количество рубах, передников, сарафанов, до 20 полотенец, подзоров и столешников) и украсить их яркой, многоцветной или белоснежной вышивкой. Соответственно своему назначению каждая рубаха имела особый характер декоративного украшения.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Перед свадьбой на выставке приданого по количеству холста, по совершенству вышитого узора односельчане оценивали трудолюбие невесты, ее способность к домашнему ремеслу. По вещам, выполненным руками невесты, определялось, какая хозяйка входит в дом.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Вышивка выполнялась разным способом — росписью, крестом, счетной гладью, набором. В разных регионах вышивали свои особенные узоры и орнаменты.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Каждая вышивка имела свое назначение. Вышивки на рубахах располагалась на местах соприкосновения тела человека с внешним миром (т.е. по вороту, рукавах, подолу) и </w:t>
      </w:r>
      <w:proofErr w:type="gramStart"/>
      <w:r>
        <w:rPr>
          <w:rFonts w:ascii="Helvetica" w:hAnsi="Helvetica"/>
          <w:color w:val="333333"/>
          <w:sz w:val="21"/>
          <w:szCs w:val="21"/>
        </w:rPr>
        <w:t>выполняли роль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оберега. Расположение узора и приёмы вышивки были органически связаны с формой одежды, которую шили из прямых кусков ткани.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вышивке полотенец нашли свое отражение идеи, связанные с культом плодородия и культом предков. В первую очередь это касается орнамента народного шитья, в котором вплоть до 2-й половины XX века сохраняются древние символы.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Вышиванием занимались в зимнее время. Собирались девушки и женщины вместе в одной избе, занимались рукоделием, при этом напевая песни.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Зазывала 1: 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Обратите на нас внимание, на наши усиленные старания: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Привезли товару дешёвого, Ценой доступного и грошового!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Зазывала 2</w:t>
      </w:r>
      <w:r>
        <w:rPr>
          <w:rFonts w:ascii="Helvetica" w:hAnsi="Helvetica"/>
          <w:color w:val="333333"/>
          <w:sz w:val="21"/>
          <w:szCs w:val="21"/>
        </w:rPr>
        <w:t>: - Не товар, а сущий клад! Забирай нарасхват!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Зазывала 1:</w:t>
      </w:r>
      <w:r>
        <w:rPr>
          <w:rFonts w:ascii="Helvetica" w:hAnsi="Helvetica"/>
          <w:color w:val="333333"/>
          <w:sz w:val="21"/>
          <w:szCs w:val="21"/>
        </w:rPr>
        <w:t xml:space="preserve"> - Глядите, не моргайте, Рты не </w:t>
      </w:r>
      <w:proofErr w:type="gramStart"/>
      <w:r>
        <w:rPr>
          <w:rFonts w:ascii="Helvetica" w:hAnsi="Helvetica"/>
          <w:color w:val="333333"/>
          <w:sz w:val="21"/>
          <w:szCs w:val="21"/>
        </w:rPr>
        <w:t>разевайте</w:t>
      </w:r>
      <w:proofErr w:type="gramEnd"/>
      <w:r>
        <w:rPr>
          <w:rFonts w:ascii="Helvetica" w:hAnsi="Helvetica"/>
          <w:color w:val="333333"/>
          <w:sz w:val="21"/>
          <w:szCs w:val="21"/>
        </w:rPr>
        <w:t>,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Всех красавиц в кружева одевайте!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Кружева.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Работы русских кружевниц славятся во всем мире. Тонкость, рельефная скань, обилие сквозных элементов, декоративная отделка ячеек фона, изысканность делает кружево уникальным. В свободных растительных узорах сцепного кружева мастерицы стремятся передать реальные формы цветов, листьев, плодов, морозные узоры. Особенностью кружева является изысканность, легкость, воздушность. Кружево мастерицы плели на коклюшка</w:t>
      </w:r>
      <w:proofErr w:type="gramStart"/>
      <w:r>
        <w:rPr>
          <w:rFonts w:ascii="Helvetica" w:hAnsi="Helvetica"/>
          <w:color w:val="333333"/>
          <w:sz w:val="21"/>
          <w:szCs w:val="21"/>
        </w:rPr>
        <w:t>х(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деревянных палочках), сплетая узор, также на спицах и крючком. Центром была Вологда.</w:t>
      </w:r>
      <w:r>
        <w:rPr>
          <w:rFonts w:ascii="Helvetica" w:hAnsi="Helvetica"/>
          <w:color w:val="333333"/>
          <w:sz w:val="21"/>
          <w:szCs w:val="21"/>
        </w:rPr>
        <w:br/>
        <w:t>    Издавна искусство плетения кружев было излюбленным народным ремеслом. В старинных русских летописях есть упоминание, что мастерство кружевного плетения встречалось еще в 8 веке. Кружевные фабрики, основанные на труде крепостных мастериц, славились своими изделиями и далеко за пределами нашей Родины.</w:t>
      </w:r>
      <w:r>
        <w:rPr>
          <w:rFonts w:ascii="Helvetica" w:hAnsi="Helvetica"/>
          <w:color w:val="333333"/>
          <w:sz w:val="21"/>
          <w:szCs w:val="21"/>
        </w:rPr>
        <w:br/>
        <w:t>   Покупай от души, вот товары хороши!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Ворон не считайте, платки покупайте!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Платки.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Город Павловский Посад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Славен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мастерами,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Знают люди: стар и млад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платках с цветами.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 на Руси женщины до конца XVII века покрывали голову белым льняным полотенцем с вышивкой – убрус, который постепенно уступает место разноцветному платку. Слово «платок» исконно русское, «плат» – кусок ткани. А спустя еще 100 лет в русском языке появляется персидское слово «шаль», означающее большой узорный платок.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Шали, привезенные из Индии, стоили баснословно дорого. И эта дороговизна вполне объяснима: над обычной шалью три ткача трудились несколько месяцев, а </w:t>
      </w:r>
      <w:proofErr w:type="gramStart"/>
      <w:r>
        <w:rPr>
          <w:rFonts w:ascii="Helvetica" w:hAnsi="Helvetica"/>
          <w:color w:val="333333"/>
          <w:sz w:val="21"/>
          <w:szCs w:val="21"/>
        </w:rPr>
        <w:t>сложную</w:t>
      </w:r>
      <w:proofErr w:type="gramEnd"/>
      <w:r>
        <w:rPr>
          <w:rFonts w:ascii="Helvetica" w:hAnsi="Helvetica"/>
          <w:color w:val="333333"/>
          <w:sz w:val="21"/>
          <w:szCs w:val="21"/>
        </w:rPr>
        <w:t>, с замысловатым узором, ткали от полутора до четырёх лет.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Мы знаем, что, начиная с середины 19 века, оренбургские пуховые изделия не раз удостаивались медалей на Всемирных промышленных выставках в Лондоне, Чикаго, Брюсселе. Размером 3,5м х 3,5м, лёгкие ажурные паутинки поражали своей красотой и тонкостью – платок можно было продеть сквозь золотое колечко и уместить в скорлупе гусиного яйца.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Международная слава русских оренбургских шалей началась с первой Всемирной промышленной выставки в Лондоне (1851). Их выполняли в сложнейшей технике двустороннего ткачества, то есть шали не имели изнанки, и их можно было носить на обе стороны. Позднее эту технику освоили и в других европейских странах.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Шали эти были созданы руками крепостных девушек в мастерских помещиков Нижегородской губернии. По качеству эти изделия ни в чем не уступали индийским образцам. Для ткачества пряли нити из пуха сайгаков и шерсти тибетских коз. Пряжа была так тонка, что волос в сравнении был толще.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Шали были чудом ремесла. За год в мастерских выпускалось примерно 16 шалей. И изготовление их стоило здоровья молодым ткачихам, их трудовой век оканчивался задолго до наступления 30 лет: потеряв зрение, они считались непригодными для ткачества. Для крепостной это было выкупом за свободу: каждую шаль, имевшую десятки оттенков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две мастерицы ткали от полутора до двух лет, и стоила она целого состояния — до 32 тысяч рублей.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Наши русские шали в начале 19 века по сложности узора, изысканности расцветки и качеству ничуть не уступали европейским образцам, а порой превосходили их.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 середины 19века, в России начинают массово производить шали с набивным рисунком, которые были гораздо дешевле </w:t>
      </w:r>
      <w:proofErr w:type="gramStart"/>
      <w:r>
        <w:rPr>
          <w:rFonts w:ascii="Helvetica" w:hAnsi="Helvetica"/>
          <w:color w:val="333333"/>
          <w:sz w:val="21"/>
          <w:szCs w:val="21"/>
        </w:rPr>
        <w:t>тканых</w:t>
      </w:r>
      <w:proofErr w:type="gramEnd"/>
      <w:r>
        <w:rPr>
          <w:rFonts w:ascii="Helvetica" w:hAnsi="Helvetica"/>
          <w:color w:val="333333"/>
          <w:sz w:val="21"/>
          <w:szCs w:val="21"/>
        </w:rPr>
        <w:t>. И тогда шаль становится достоянием всего народа, прочно войдя в быт всех слоёв русского общества. Теперь ею обладают не только дворянки и богатые купчихи, но и мещанки, и крестьянки.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Большой популярностью пользовались изделия из города Павловский Посад Богородского уезда Московской губернии. Рисунок на платочную ткань наносили деревянными резными формами.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Надо заметить, что история ремесла набивки, на Руси довольно давняя. Этот способ декорирования ткани был известен нашему народу еще в 11-12 веке, ткани окрашивали и по цветному фону набивали узоры. Старинная русская набойка делалась масляной краской по льняному холсту. Из набивной ткани шили не только одежду, но и церковное облачение, занавески, шатры и знамена.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Так как узор наносили на холст резными досками (а для того чтобы краска лучше впитывалась в ткань, по деревянной форме били молотком), – возникли термины «набойка» и «набивка».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Мамаша:</w:t>
      </w:r>
      <w:r>
        <w:rPr>
          <w:rFonts w:ascii="Helvetica" w:hAnsi="Helvetica"/>
          <w:color w:val="333333"/>
          <w:sz w:val="21"/>
          <w:szCs w:val="21"/>
        </w:rPr>
        <w:t> - Приехали мы на ярмарку погулять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подарки выбирать.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Сестрицы</w:t>
      </w:r>
      <w:r>
        <w:rPr>
          <w:rFonts w:ascii="Helvetica" w:hAnsi="Helvetica"/>
          <w:color w:val="333333"/>
          <w:sz w:val="21"/>
          <w:szCs w:val="21"/>
        </w:rPr>
        <w:t> (</w:t>
      </w:r>
      <w:r>
        <w:rPr>
          <w:rFonts w:ascii="Helvetica" w:hAnsi="Helvetica"/>
          <w:i/>
          <w:iCs/>
          <w:color w:val="333333"/>
          <w:sz w:val="21"/>
          <w:szCs w:val="21"/>
        </w:rPr>
        <w:t>хвастаясь</w:t>
      </w:r>
      <w:r>
        <w:rPr>
          <w:rFonts w:ascii="Helvetica" w:hAnsi="Helvetica"/>
          <w:color w:val="333333"/>
          <w:sz w:val="21"/>
          <w:szCs w:val="21"/>
        </w:rPr>
        <w:t>):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По ярмарке весь день ходили, Ни про кого не забыли!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Сказать, что мы купили?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Родному батюшке </w:t>
      </w:r>
      <w:proofErr w:type="gramStart"/>
      <w:r>
        <w:rPr>
          <w:rFonts w:ascii="Helvetica" w:hAnsi="Helvetica"/>
          <w:color w:val="333333"/>
          <w:sz w:val="21"/>
          <w:szCs w:val="21"/>
        </w:rPr>
        <w:t>-т</w:t>
      </w:r>
      <w:proofErr w:type="gramEnd"/>
      <w:r>
        <w:rPr>
          <w:rFonts w:ascii="Helvetica" w:hAnsi="Helvetica"/>
          <w:color w:val="333333"/>
          <w:sz w:val="21"/>
          <w:szCs w:val="21"/>
        </w:rPr>
        <w:t>уесок!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Любимой матушке - платок,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Посередине - золотой цветок!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Братьям – свистульки!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Маленьким сестрицам – По вышитым рукавицам! 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/>
          <w:color w:val="333333"/>
          <w:sz w:val="21"/>
          <w:szCs w:val="21"/>
        </w:rPr>
        <w:t>Я купила расписные подносы да гребень себе в косы.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А я купила ненаглядных матрёшек да пару дорогих серёжек.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Мамаша</w:t>
      </w:r>
      <w:r>
        <w:rPr>
          <w:rFonts w:ascii="Helvetica" w:hAnsi="Helvetica"/>
          <w:color w:val="333333"/>
          <w:sz w:val="21"/>
          <w:szCs w:val="21"/>
        </w:rPr>
        <w:t xml:space="preserve">: - Я </w:t>
      </w:r>
      <w:proofErr w:type="gramStart"/>
      <w:r>
        <w:rPr>
          <w:rFonts w:ascii="Helvetica" w:hAnsi="Helvetica"/>
          <w:color w:val="333333"/>
          <w:sz w:val="21"/>
          <w:szCs w:val="21"/>
        </w:rPr>
        <w:t>сыночке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Ванюшке купила Дымковские игрушки и другие погремушки.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Сестрицы:</w:t>
      </w:r>
      <w:r>
        <w:rPr>
          <w:rFonts w:ascii="Helvetica" w:hAnsi="Helvetica"/>
          <w:color w:val="333333"/>
          <w:sz w:val="21"/>
          <w:szCs w:val="21"/>
        </w:rPr>
        <w:t xml:space="preserve"> - А на остальные пятаки всем купили крендельки, и для всех соседей - разной прочей </w:t>
      </w:r>
      <w:proofErr w:type="gramStart"/>
      <w:r>
        <w:rPr>
          <w:rFonts w:ascii="Helvetica" w:hAnsi="Helvetica"/>
          <w:color w:val="333333"/>
          <w:sz w:val="21"/>
          <w:szCs w:val="21"/>
        </w:rPr>
        <w:t>снеди</w:t>
      </w:r>
      <w:proofErr w:type="gramEnd"/>
      <w:r>
        <w:rPr>
          <w:rFonts w:ascii="Helvetica" w:hAnsi="Helvetica"/>
          <w:color w:val="333333"/>
          <w:sz w:val="21"/>
          <w:szCs w:val="21"/>
        </w:rPr>
        <w:t>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  <w:r>
        <w:rPr>
          <w:rFonts w:asciiTheme="minorHAnsi" w:hAnsiTheme="minorHAnsi"/>
          <w:b/>
          <w:bCs/>
          <w:color w:val="333333"/>
          <w:sz w:val="21"/>
          <w:szCs w:val="21"/>
        </w:rPr>
        <w:t>Обратная св</w:t>
      </w:r>
      <w:bookmarkStart w:id="0" w:name="_GoBack"/>
      <w:bookmarkEnd w:id="0"/>
      <w:r>
        <w:rPr>
          <w:rFonts w:asciiTheme="minorHAnsi" w:hAnsiTheme="minorHAnsi"/>
          <w:b/>
          <w:bCs/>
          <w:color w:val="333333"/>
          <w:sz w:val="21"/>
          <w:szCs w:val="21"/>
        </w:rPr>
        <w:t xml:space="preserve">язь. 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Кроссворд.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Вопрос 1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Живут эти прославленные мастера недалеко от города Нижний Новгород, на маленькой речушке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Полховке</w:t>
      </w:r>
      <w:proofErr w:type="spellEnd"/>
      <w:r>
        <w:rPr>
          <w:rFonts w:ascii="Helvetica" w:hAnsi="Helvetica"/>
          <w:color w:val="333333"/>
          <w:sz w:val="21"/>
          <w:szCs w:val="21"/>
        </w:rPr>
        <w:t>. Делают они в основном игрушки, грибки-копилки, птички-свистульки. Но особенно эти умельцы любят делать одну замечательную, всеми любимую игрушку, которую знает весь мир. Отгадайте, что это за игрушка?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Ростом разные подружки,</w:t>
      </w:r>
      <w:r>
        <w:rPr>
          <w:rFonts w:ascii="Helvetica" w:hAnsi="Helvetica"/>
          <w:color w:val="333333"/>
          <w:sz w:val="21"/>
          <w:szCs w:val="21"/>
        </w:rPr>
        <w:br/>
        <w:t>Но похожи друг на дружку.</w:t>
      </w:r>
      <w:r>
        <w:rPr>
          <w:rFonts w:ascii="Helvetica" w:hAnsi="Helvetica"/>
          <w:color w:val="333333"/>
          <w:sz w:val="21"/>
          <w:szCs w:val="21"/>
        </w:rPr>
        <w:br/>
        <w:t>Все они сидят друг в дружке,</w:t>
      </w:r>
      <w:r>
        <w:rPr>
          <w:rFonts w:ascii="Helvetica" w:hAnsi="Helvetica"/>
          <w:color w:val="333333"/>
          <w:sz w:val="21"/>
          <w:szCs w:val="21"/>
        </w:rPr>
        <w:br/>
        <w:t>А всего одна игрушка</w:t>
      </w:r>
      <w:proofErr w:type="gramStart"/>
      <w:r>
        <w:rPr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i/>
          <w:iCs/>
          <w:color w:val="333333"/>
          <w:sz w:val="21"/>
          <w:szCs w:val="21"/>
        </w:rPr>
        <w:t>(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 xml:space="preserve">Матрешка. 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 xml:space="preserve">Мастера из </w:t>
      </w:r>
      <w:proofErr w:type="spellStart"/>
      <w:r>
        <w:rPr>
          <w:rFonts w:ascii="Helvetica" w:hAnsi="Helvetica"/>
          <w:i/>
          <w:iCs/>
          <w:color w:val="333333"/>
          <w:sz w:val="21"/>
          <w:szCs w:val="21"/>
        </w:rPr>
        <w:t>Полховского</w:t>
      </w:r>
      <w:proofErr w:type="spellEnd"/>
      <w:r>
        <w:rPr>
          <w:rFonts w:ascii="Helvetica" w:hAnsi="Helvetica"/>
          <w:i/>
          <w:iCs/>
          <w:color w:val="333333"/>
          <w:sz w:val="21"/>
          <w:szCs w:val="21"/>
        </w:rPr>
        <w:t xml:space="preserve"> Майдана.)</w:t>
      </w:r>
      <w:proofErr w:type="gramEnd"/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Вопрос 2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Эту посуду делают из фарфора, а расписывают ее только голубой и синей красками. Где делают эту красивую посуду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?(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>В Гжели. )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Вопрос 3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Эти игрушки любимы всеми. Они очень яркие и нарядные. Про них народ написал немало прибауток, считалок, загадок. Отгадайте загадки: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Зонтик грибком,</w:t>
      </w:r>
      <w:r>
        <w:rPr>
          <w:rFonts w:ascii="Helvetica" w:hAnsi="Helvetica"/>
          <w:color w:val="333333"/>
          <w:sz w:val="21"/>
          <w:szCs w:val="21"/>
        </w:rPr>
        <w:br/>
        <w:t>Руки крендельком.</w:t>
      </w:r>
      <w:r>
        <w:rPr>
          <w:rFonts w:ascii="Helvetica" w:hAnsi="Helvetica"/>
          <w:color w:val="333333"/>
          <w:sz w:val="21"/>
          <w:szCs w:val="21"/>
        </w:rPr>
        <w:br/>
        <w:t>Ходит девица-красавица пешком</w:t>
      </w:r>
      <w:proofErr w:type="gramStart"/>
      <w:r>
        <w:rPr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i/>
          <w:iCs/>
          <w:color w:val="333333"/>
          <w:sz w:val="21"/>
          <w:szCs w:val="21"/>
        </w:rPr>
        <w:t>(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>Дымковская барыня.)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Бока крутые, рога золотые,</w:t>
      </w:r>
      <w:r>
        <w:rPr>
          <w:rFonts w:ascii="Helvetica" w:hAnsi="Helvetica"/>
          <w:color w:val="333333"/>
          <w:sz w:val="21"/>
          <w:szCs w:val="21"/>
        </w:rPr>
        <w:br/>
        <w:t>Копыта с оборкой,</w:t>
      </w:r>
      <w:r>
        <w:rPr>
          <w:rFonts w:ascii="Helvetica" w:hAnsi="Helvetica"/>
          <w:color w:val="333333"/>
          <w:sz w:val="21"/>
          <w:szCs w:val="21"/>
        </w:rPr>
        <w:br/>
        <w:t>На спине Егорка</w:t>
      </w:r>
      <w:proofErr w:type="gramStart"/>
      <w:r>
        <w:rPr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i/>
          <w:iCs/>
          <w:color w:val="333333"/>
          <w:sz w:val="21"/>
          <w:szCs w:val="21"/>
        </w:rPr>
        <w:t>(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>Баран с мальчиком.)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Где делают эти изделия? </w:t>
      </w:r>
      <w:r>
        <w:rPr>
          <w:rFonts w:ascii="Helvetica" w:hAnsi="Helvetica"/>
          <w:i/>
          <w:iCs/>
          <w:color w:val="333333"/>
          <w:sz w:val="21"/>
          <w:szCs w:val="21"/>
        </w:rPr>
        <w:t>(Дымково.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 xml:space="preserve"> )</w:t>
      </w:r>
      <w:proofErr w:type="gramEnd"/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Вопрос 4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На берегу Волги мы попали в удивительный мир русской сказки, созданной руками мастеров. Эти умельцы делают мебель, удивительно красивые ларцы, шкатулки, прялки, детские игрушки, а изображают на них сказочных птиц и быстрых коней. Особенно же любимы мастерами </w:t>
      </w:r>
      <w:proofErr w:type="gramStart"/>
      <w:r>
        <w:rPr>
          <w:rFonts w:ascii="Helvetica" w:hAnsi="Helvetica"/>
          <w:color w:val="333333"/>
          <w:sz w:val="21"/>
          <w:szCs w:val="21"/>
        </w:rPr>
        <w:t>изображать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картины.</w:t>
      </w:r>
      <w:r>
        <w:rPr>
          <w:rFonts w:ascii="Helvetica" w:hAnsi="Helvetica"/>
          <w:color w:val="333333"/>
          <w:sz w:val="21"/>
          <w:szCs w:val="21"/>
        </w:rPr>
        <w:br/>
        <w:t>Где развивался этот промысел? </w:t>
      </w:r>
      <w:r>
        <w:rPr>
          <w:rFonts w:ascii="Helvetica" w:hAnsi="Helvetica"/>
          <w:i/>
          <w:iCs/>
          <w:color w:val="333333"/>
          <w:sz w:val="21"/>
          <w:szCs w:val="21"/>
        </w:rPr>
        <w:t>(Городец.)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Вопрос 5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Есть в Подмосковье деревня, жители которой уже более полутора веков владеют мастерством украшения всего одной вещи – подноса.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  <w:t>Под кистью народных мастеров – умельцев живописцев этот предмет стал художественным произведением.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  <w:t>Собранные в букеты и вольно раскинувшиеся на блестящем черном фоне садовые или полевые цветы несут людям радость жизни, поэзию вечного цветения природы. Где этот народный промысел?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(</w:t>
      </w:r>
      <w:proofErr w:type="spellStart"/>
      <w:r>
        <w:rPr>
          <w:rFonts w:ascii="Helvetica" w:hAnsi="Helvetica"/>
          <w:i/>
          <w:iCs/>
          <w:color w:val="333333"/>
          <w:sz w:val="21"/>
          <w:szCs w:val="21"/>
        </w:rPr>
        <w:t>Жостово</w:t>
      </w:r>
      <w:proofErr w:type="spellEnd"/>
      <w:r>
        <w:rPr>
          <w:rFonts w:ascii="Helvetica" w:hAnsi="Helvetica"/>
          <w:i/>
          <w:iCs/>
          <w:color w:val="333333"/>
          <w:sz w:val="21"/>
          <w:szCs w:val="21"/>
        </w:rPr>
        <w:t>.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 xml:space="preserve"> )</w:t>
      </w:r>
      <w:proofErr w:type="gramEnd"/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Вопрос 6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 xml:space="preserve">Эти изделия ярки и красочны, словно пронизаны солнцем. Роспись этой посуды выполняется кистевыми приемами без предварительного нанесения контура рисунка. Основной прием росписи – «травный», основные цвета: красный, чёрный </w:t>
      </w:r>
      <w:proofErr w:type="spellStart"/>
      <w:r>
        <w:rPr>
          <w:rFonts w:ascii="Helvetica" w:hAnsi="Helvetica"/>
          <w:i/>
          <w:iCs/>
          <w:color w:val="333333"/>
          <w:sz w:val="21"/>
          <w:szCs w:val="21"/>
        </w:rPr>
        <w:t>ижёлтый</w:t>
      </w:r>
      <w:proofErr w:type="spellEnd"/>
      <w:r>
        <w:rPr>
          <w:rFonts w:ascii="Helvetica" w:hAnsi="Helvetica"/>
          <w:i/>
          <w:iCs/>
          <w:color w:val="333333"/>
          <w:sz w:val="21"/>
          <w:szCs w:val="21"/>
        </w:rPr>
        <w:t>. Откуда пришли к нам эти горящие золотом ложки, туески, плошки? Эту посуду знают во всем мире. А вы ее, ребята, узнали? (Хохлома.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 xml:space="preserve"> )</w:t>
      </w:r>
      <w:proofErr w:type="gramEnd"/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Вопрос 7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lastRenderedPageBreak/>
        <w:t>Вьется ниточка льняная –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  <w:t>Не простая: 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  <w:t>Образует она</w:t>
      </w:r>
      <w:r>
        <w:rPr>
          <w:rFonts w:ascii="Helvetica" w:hAnsi="Helvetica"/>
          <w:i/>
          <w:iCs/>
          <w:color w:val="333333"/>
          <w:sz w:val="21"/>
          <w:szCs w:val="21"/>
        </w:rPr>
        <w:br/>
        <w:t>Кружева. Где делают кружева? (В Вологде.)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Зазывала Мы сегодня здесь кончаем.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С этого базара на </w:t>
      </w:r>
      <w:proofErr w:type="gramStart"/>
      <w:r>
        <w:rPr>
          <w:rFonts w:ascii="Helvetica" w:hAnsi="Helvetica"/>
          <w:color w:val="333333"/>
          <w:sz w:val="21"/>
          <w:szCs w:val="21"/>
        </w:rPr>
        <w:t>другой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переезжаем!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И мы торговлю закрываем, восвояси уезжаем!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Зазывала:</w:t>
      </w:r>
      <w:r>
        <w:rPr>
          <w:rFonts w:ascii="Helvetica" w:hAnsi="Helvetica"/>
          <w:color w:val="333333"/>
          <w:sz w:val="21"/>
          <w:szCs w:val="21"/>
        </w:rPr>
        <w:t>- А теперь позвольте отдать вам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Наше нижайшее почтение,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Поблагодарить за посещение!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Приходите в другой раз. Уважим!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одно вам скажем,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Ведущий 1:</w:t>
      </w:r>
      <w:r>
        <w:rPr>
          <w:rFonts w:ascii="Helvetica" w:hAnsi="Helvetica"/>
          <w:color w:val="333333"/>
          <w:sz w:val="21"/>
          <w:szCs w:val="21"/>
        </w:rPr>
        <w:t> - Купцов здесь было немало, Зато было много товара!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Ведущая 2:</w:t>
      </w:r>
      <w:r>
        <w:rPr>
          <w:rFonts w:ascii="Helvetica" w:hAnsi="Helvetica"/>
          <w:color w:val="333333"/>
          <w:sz w:val="21"/>
          <w:szCs w:val="21"/>
        </w:rPr>
        <w:t> - Мы с вами, гости дорогие, не прощаемся, а говорим всем:</w:t>
      </w:r>
    </w:p>
    <w:p w:rsidR="001D3FD0" w:rsidRDefault="001D3FD0" w:rsidP="001D3FD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Приходите снова к нам,</w:t>
      </w:r>
      <w:r>
        <w:rPr>
          <w:rFonts w:ascii="Helvetica" w:hAnsi="Helvetica"/>
          <w:color w:val="333333"/>
          <w:sz w:val="21"/>
          <w:szCs w:val="21"/>
        </w:rPr>
        <w:br/>
        <w:t>Рады мы всегда гостям.</w:t>
      </w:r>
      <w:r>
        <w:rPr>
          <w:rFonts w:ascii="Helvetica" w:hAnsi="Helvetica"/>
          <w:color w:val="333333"/>
          <w:sz w:val="21"/>
          <w:szCs w:val="21"/>
        </w:rPr>
        <w:br/>
        <w:t>Пришло время расставанья,</w:t>
      </w:r>
      <w:r>
        <w:rPr>
          <w:rFonts w:ascii="Helvetica" w:hAnsi="Helvetica"/>
          <w:color w:val="333333"/>
          <w:sz w:val="21"/>
          <w:szCs w:val="21"/>
        </w:rPr>
        <w:br/>
        <w:t>Спасибо! До свидания!</w:t>
      </w:r>
    </w:p>
    <w:p w:rsidR="00251822" w:rsidRDefault="00251822"/>
    <w:sectPr w:rsidR="0025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ADE"/>
    <w:multiLevelType w:val="multilevel"/>
    <w:tmpl w:val="5DC2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85B9B"/>
    <w:multiLevelType w:val="multilevel"/>
    <w:tmpl w:val="1F8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51A70"/>
    <w:multiLevelType w:val="multilevel"/>
    <w:tmpl w:val="CAB6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57E23"/>
    <w:multiLevelType w:val="multilevel"/>
    <w:tmpl w:val="D76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D0"/>
    <w:rsid w:val="001D3FD0"/>
    <w:rsid w:val="002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2017-11-07T19:25:00Z</dcterms:created>
  <dcterms:modified xsi:type="dcterms:W3CDTF">2017-11-07T19:28:00Z</dcterms:modified>
</cp:coreProperties>
</file>