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67" w:rsidRPr="00E74E67" w:rsidRDefault="00E74E67" w:rsidP="00E74E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4E67">
        <w:rPr>
          <w:rFonts w:ascii="Times New Roman" w:eastAsia="Times New Roman" w:hAnsi="Times New Roman" w:cs="Times New Roman"/>
          <w:b/>
          <w:bCs/>
          <w:color w:val="696969"/>
          <w:sz w:val="36"/>
          <w:szCs w:val="36"/>
          <w:lang w:eastAsia="ru-RU"/>
        </w:rPr>
        <w:t>Виды материальной поддержки учащихся</w:t>
      </w:r>
    </w:p>
    <w:p w:rsidR="00E74E67" w:rsidRPr="00E74E67" w:rsidRDefault="00E74E67" w:rsidP="00E74E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E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Извлечение из Социального Кодекса Ярославской области</w:t>
      </w:r>
    </w:p>
    <w:p w:rsidR="00E74E67" w:rsidRPr="00E74E67" w:rsidRDefault="00E74E67" w:rsidP="00E74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63. Обеспечение бесплатным питанием</w:t>
      </w: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Социальная услуга по обеспечении) бесплатным питанием в виде ежедневного завтрака в дни учебных занятий предоставляется:</w:t>
      </w: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обучающимся в общеобразовательных учреждениях:</w:t>
      </w: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детям, обучающимся по программам начального общего образования;</w:t>
      </w: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детям из малоимущих семей;</w:t>
      </w: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детям из многодетных семей;</w:t>
      </w: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детям-инвалидам;</w:t>
      </w: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детям, находящимся под опекой</w:t>
      </w:r>
      <w:bookmarkStart w:id="0" w:name="_GoBack"/>
      <w:bookmarkEnd w:id="0"/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настоящего Кодекса;</w:t>
      </w: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детям, состоящим на учете в противотуберкулезном диспансере.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E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Извлечение из решения муниципалитета г. Ярославля от 09.10.2008 № 787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Предоставление питания на бесплатной основе для следующих категорий учащихся образовательных учреждений, осуществляющих основные программы начального общего, основного общего и среднего полного образования и специальные (коррекционные) общеобразовательные программы:</w:t>
      </w:r>
    </w:p>
    <w:p w:rsidR="00E74E67" w:rsidRPr="00E74E67" w:rsidRDefault="00E74E67" w:rsidP="00E74E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дети-инвалиды, обучающиеся в специальных (коррекционных) начальных школах-детских садах, вечерних (сменных) общеобразовательных учреждениях;</w:t>
      </w:r>
    </w:p>
    <w:p w:rsidR="00E74E67" w:rsidRPr="00E74E67" w:rsidRDefault="00E74E67" w:rsidP="00E74E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муниципальных учреждений для детей-сирот и детей, оставшихся без попечения родителей;</w:t>
      </w:r>
    </w:p>
    <w:p w:rsidR="00E74E67" w:rsidRPr="00E74E67" w:rsidRDefault="00E74E67" w:rsidP="00E74E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многодетных семей, имеющих 3-х и более детей в возрасте до 18 лет, обучающиеся в специальных (коррекционных) начальных школах-детских садах, вечерних (сменных) общеобразовательных учреждениях;</w:t>
      </w:r>
    </w:p>
    <w:p w:rsidR="00E74E67" w:rsidRPr="00E74E67" w:rsidRDefault="00E74E67" w:rsidP="00E74E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одиноких матерей;</w:t>
      </w:r>
    </w:p>
    <w:p w:rsidR="00E74E67" w:rsidRPr="00E74E67" w:rsidRDefault="00E74E67" w:rsidP="00E74E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 которых являются инвалидами 1 и 2 группы (при условии, что один из родителей — неработающий инвалид);</w:t>
      </w:r>
    </w:p>
    <w:p w:rsidR="00E74E67" w:rsidRPr="00E74E67" w:rsidRDefault="00E74E67" w:rsidP="00E74E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малообеспеченных семей, имеющих среднедушевой доход ниже величины прожиточного минимума в расчете на душу населения за предыдущий квартал, установленной Губернатором Ярославской области, обучающиеся в специальных (коррекционных) начальных школах-детских садах, вечерних (сменных) общеобразовательных учреждениях;</w:t>
      </w:r>
    </w:p>
    <w:p w:rsidR="00E74E67" w:rsidRPr="00E74E67" w:rsidRDefault="00E74E67" w:rsidP="00E74E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 и дети, оставшиеся без попечения родителей, переданные под опеку в семьи, на которых не выплачивается денежная компенсация, обучающиеся в специальных (коррекционных) начальных школах-детских садах, вечерних (сменных) общеобразовательных учреждениях;</w:t>
      </w:r>
    </w:p>
    <w:p w:rsidR="00E74E67" w:rsidRPr="00E74E67" w:rsidRDefault="00E74E67" w:rsidP="00E74E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специальных (коррекционных) образовательных учреждений (классов), созданных для детей с ограниченными возможностями здоровья, исходя из двукратной денежной нормы на питание с учетом двухразового питания учащихся;</w:t>
      </w:r>
    </w:p>
    <w:p w:rsidR="00E74E67" w:rsidRPr="00E74E67" w:rsidRDefault="00E74E67" w:rsidP="00E74E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семей граждан, подвергшихся воздействию радиации вследствие катастрофы на Чернобыльской АЭС и аварии на ПО «Маяк»;</w:t>
      </w:r>
    </w:p>
    <w:p w:rsidR="00E74E67" w:rsidRPr="00E74E67" w:rsidRDefault="00E74E67" w:rsidP="00E74E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 (один из родителей) которых погибли в местах ведения боевых действий;</w:t>
      </w:r>
    </w:p>
    <w:p w:rsidR="00E74E67" w:rsidRPr="00E74E67" w:rsidRDefault="00E74E67" w:rsidP="00E74E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спортивных классов;</w:t>
      </w:r>
    </w:p>
    <w:p w:rsidR="00E74E67" w:rsidRPr="00E74E67" w:rsidRDefault="00E74E67" w:rsidP="00E74E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учащиеся, состоящие на учете в противотуберкулезном диспансере, обучающиеся в специальных (коррекционных) начальных школах-детских садах, вечерних (сменных) общеобразовательных учреждениях.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мерам социальной поддержки, предусмотренным настоящим подпунктом, под категорией «дети одиноких матерей» понимаются дети, у которых в свидетельстве о рождении сведения об отце отсутствуют либо записаны со слов матери.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социальной услуги по обеспечению бесплатным питанием обучающихся образовательных учреждений</w:t>
      </w:r>
      <w:r w:rsidRPr="00E7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(утв. приказом департамента образования Ярославской области от 27 февраля 2009 г. № 78/01-03)</w:t>
      </w:r>
      <w:r w:rsidRPr="00E74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 изменениями от l5 мая 2009 г.)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Решением образовательного учреждения бесплатное питание предоставляется на указанный в заявлении период, но не более чем до конца учебного года.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2.5. Право на получение бесплатного питания возникает с учебного дня, следующего за днем принятия положительного решения и издания приказа о представлении бесплатного питания.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2.6. Бесплатное питание предоставляется обучающемуся в дни учебных занятий в образовательном учреждении, а также во время проведения мероприятий за пределами образовательного учреждения в рамках образовательного процесса. Неиспользованное право на получение бесплатного питания не может быть реализовано в другой день.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2.7. Обучающимся, обеспечивающимся бесплатным питанием, находящимся на производственной практике, выезжающим на соревнования, направляющимся в туристические походы и т.п., при отсутствии условий для организации предоставления им горячего питания по решению образовательного учреждения допускается выдача сухого завтрака или набора продуктов питания.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Предоставление бесплатного питания обучающимся в общеобразовательных учреждениях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Социальная услуга по обеспечению обучающихся бесплатным питанием в общеобразовательном учреждении предоставляется в виде ежедневного завтрака.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 Социальная услуга по обеспечению бесплатным питанием в общеобразовательных учреждениях предоставляется обучающимся:</w:t>
      </w:r>
    </w:p>
    <w:p w:rsidR="00E74E67" w:rsidRPr="00E74E67" w:rsidRDefault="00E74E67" w:rsidP="00E74E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обучающимся по программам начального общего образования,</w:t>
      </w:r>
    </w:p>
    <w:p w:rsidR="00E74E67" w:rsidRPr="00E74E67" w:rsidRDefault="00E74E67" w:rsidP="00E74E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из малоимущих семей,</w:t>
      </w:r>
    </w:p>
    <w:p w:rsidR="00E74E67" w:rsidRPr="00E74E67" w:rsidRDefault="00E74E67" w:rsidP="00E74E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из многодетных семей,</w:t>
      </w:r>
    </w:p>
    <w:p w:rsidR="00E74E67" w:rsidRPr="00E74E67" w:rsidRDefault="00E74E67" w:rsidP="00E74E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детям-инвалидам,</w:t>
      </w:r>
    </w:p>
    <w:p w:rsidR="00E74E67" w:rsidRPr="00E74E67" w:rsidRDefault="00E74E67" w:rsidP="00E74E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/ попечительством),</w:t>
      </w:r>
    </w:p>
    <w:p w:rsidR="00E74E67" w:rsidRPr="00E74E67" w:rsidRDefault="00E74E67" w:rsidP="00E74E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состоящим на учете в противотуберкулезном диспансере;</w:t>
      </w:r>
    </w:p>
    <w:p w:rsidR="00E74E67" w:rsidRPr="00E74E67" w:rsidRDefault="00E74E67" w:rsidP="00E74E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из семей, в которых оба родителя (единственный родитель) зарегистрированы в качестве безработных в органах государственной службы занятости населения.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Социальная услуга по обеспечению бесплатным питанием детей, обучающихся в общеобразовательном учреждении по программам начального общего образования, предоставляется на основании заявления родителей (законных представителей) обучающегося.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 Социальная услуга по обеспечению бесплатным питанием обучающихся в общеобразовательном учреждении, относящихся к иным категориям, указанным в пункте 3.2 данного раздела Порядка, предоставляется на основании заявления родителей (законных представителей) обучающегося и одного из документов, подтверждающих право на получение бесплатного питания.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3.4.1. Детям из малоимущих семей — справки органа социальной защиты населения по месту жительства родителей (законных представителей) установленной формы о признании семьи обучающегося малоимущей. Родители (законные представители) обучающихся, признанные в установленном порядке малоимущими и получающие ежемесячное пособие на ребенка, проживающие по местонахождению образовательного учреждения, вправе обратиться в образовательное учреждение с заявлением о предоставлении бесплатного питания с указанием соответствующей информации, без представления указанной справки. По мере поступления заявлений о предоставлении бесплатного питания родителей (законных представителей) обучающихся из малоимущих семей, проживающих по местонахождению образовательного учреждения и получающих пособие на ребенка, образовательное учреждение формирует список обучающихся (в 2 экземплярах) по форме согласно приложению к Порядку. Список обучающихся представляется в орган социальной защиты населения по местонахождению образовательного учреждения для подтверждения права обучающихся на получение бесплатного питания. Соответствующий орган социальной защиты населения в течение 7 рабочих дней рассматривает представленный список обучающихся, в графе 5 которого указывает, что родители (законные представители) обучающегося признаны малоимущими гражданами либо в графе 6 — об отсутствии у родителей (законных представителей) обучающегося указанного статуса.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 экземпляр списка передается в образовательное учреждение, второй остается в органе социальной защиты населения.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3.4.2. Детям из многодетных семей — удостоверения многодетной семьи или заверенной в установленном порядке его копии.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3.4.3. Детям-инвалидам — справки, подтверждающей факт установления инвалидности, выдаваемой учреждением медико-социальной экспертизы или заверенной в установленном порядке ее копии.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3.4.4. Детям, находящимся поду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— справки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3.4.5. Детям, состоящим на учете в противотуберкулезном диспансере, — справки о постановке обучающеюся на учет в противотуберкулезном диспансере.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3.4.6. Детям из семей, в которых оба родителя (единственный родитель) зарегистрированы в качестве безработных, — справки органа государственной службы занятости населения </w:t>
      </w: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пo месту жительства родителей установленной формы (на каждого из родителей (единственного родителя)) об их регистрации в качестве безработных в органах государственной службы занятости населения.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3.5. Заявление о предоставлении бесплатного питания и документы, подтверждающие право получения бесплатного питания, подаются родителями (законными представителями) обучающегося администрации образовательного учреждения ежегодно с момента возникновения права на получение бесплатного питания, установленного Социальным кодексом. Документы, подтверждающие регистрацию обоих родителей (единственного родителя) в качестве безработных в органах государственной службы занятости населения в соответствии с Законом Ярославской области от 6 апреля 2009 г. № 11-з предоставляются ежемесячно. Заявление оформляется по форме, установленной образовательным учреждением либо его учредителем. Снятие одного или обоих родителей (единственного родителя) с регистрационного учета в качестве безработных в органах государственной службы занятости населения является основанием досрочного прекращения предоставления бесплатного питания с месяца, следующего за месяцем наступления указанных обстоятельств.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3.6. Заявления о предоставлении бесплатного питания регистрируются образовательным учреждением в установленном порядке.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3.7. Заявления о предоставлении бесплатного питания, поданные в период с 01 июня до 20 августа текущего года, рассматриваются образовательным убеждением до 01 сентября текущего года; поданные после 20 августа текущего года в течение учебного года — в течение десяти рабочих дней с момента регистрации.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3.8. Образовательное учреждение с учетом содержания заявления, документов, подтверждающих право на получение бесплатного питания, принимает решение либо предоставить бесплатное питание обучающемуся либо, при отсутствии документов, подтверждающих право на получение бесплатного питания, отказать в предоставлении бесплатного питания обучающемуся.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 3.9. Обучающимся по состоянию здоровья на дому, имеющим право на получение бесплатного питания, по заявлению родителей (законных представителей) выдается набор продуктов питания.</w:t>
      </w:r>
    </w:p>
    <w:p w:rsidR="00E74E67" w:rsidRPr="00E74E67" w:rsidRDefault="00E74E67" w:rsidP="00E74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общеобразовательном учреждении условий для организации питания обучающихся и возможности доставки горячего питания по решению учредителя общеобразовательного учреждения допускается выдача обучающимся сухих завтраков.</w:t>
      </w:r>
    </w:p>
    <w:p w:rsidR="003D01BF" w:rsidRDefault="003D01BF"/>
    <w:sectPr w:rsidR="003D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513"/>
    <w:multiLevelType w:val="multilevel"/>
    <w:tmpl w:val="0F62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C0765"/>
    <w:multiLevelType w:val="multilevel"/>
    <w:tmpl w:val="BB80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67"/>
    <w:rsid w:val="003D01BF"/>
    <w:rsid w:val="00E7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AAA9C-01DB-4797-953D-508CB3EA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2016-02-09T12:51:00Z</dcterms:created>
  <dcterms:modified xsi:type="dcterms:W3CDTF">2016-02-09T12:52:00Z</dcterms:modified>
</cp:coreProperties>
</file>