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4B" w:rsidRDefault="00C3674B" w:rsidP="00C3674B">
      <w:pPr>
        <w:pStyle w:val="4"/>
        <w:spacing w:line="276" w:lineRule="auto"/>
        <w:rPr>
          <w:sz w:val="24"/>
        </w:rPr>
      </w:pPr>
      <w:r>
        <w:rPr>
          <w:sz w:val="24"/>
        </w:rPr>
        <w:t xml:space="preserve">Рабочая программа по окружающему миру на уровень 1-4 класс по программе </w:t>
      </w:r>
    </w:p>
    <w:p w:rsidR="00C3674B" w:rsidRDefault="00C3674B" w:rsidP="00C3674B">
      <w:pPr>
        <w:pStyle w:val="4"/>
        <w:spacing w:line="276" w:lineRule="auto"/>
        <w:rPr>
          <w:sz w:val="24"/>
        </w:rPr>
      </w:pPr>
      <w:r>
        <w:rPr>
          <w:sz w:val="24"/>
        </w:rPr>
        <w:t>«УМК Школа России»</w:t>
      </w:r>
    </w:p>
    <w:p w:rsidR="003845AE" w:rsidRPr="00D20C82" w:rsidRDefault="00D40E0F" w:rsidP="00C3674B">
      <w:pPr>
        <w:pStyle w:val="4"/>
        <w:spacing w:line="276" w:lineRule="auto"/>
        <w:jc w:val="left"/>
        <w:rPr>
          <w:sz w:val="24"/>
        </w:rPr>
      </w:pPr>
      <w:r w:rsidRPr="00D20C82">
        <w:rPr>
          <w:sz w:val="24"/>
        </w:rPr>
        <w:t>1.</w:t>
      </w:r>
      <w:r w:rsidR="003845AE" w:rsidRPr="00D20C82">
        <w:rPr>
          <w:sz w:val="24"/>
        </w:rPr>
        <w:t>Пояснительная записка</w:t>
      </w:r>
    </w:p>
    <w:p w:rsidR="003845AE" w:rsidRPr="00D20C82" w:rsidRDefault="003845AE" w:rsidP="00D20C82">
      <w:pPr>
        <w:pStyle w:val="a3"/>
        <w:spacing w:line="276" w:lineRule="auto"/>
        <w:rPr>
          <w:sz w:val="24"/>
          <w:szCs w:val="24"/>
        </w:rPr>
      </w:pPr>
      <w:r w:rsidRPr="00D20C82">
        <w:rPr>
          <w:sz w:val="24"/>
          <w:szCs w:val="24"/>
        </w:rPr>
        <w:t>Рабочая программа по окружающему миру</w:t>
      </w:r>
      <w:r w:rsidR="00683517" w:rsidRPr="00D20C82">
        <w:rPr>
          <w:sz w:val="24"/>
          <w:szCs w:val="24"/>
        </w:rPr>
        <w:t xml:space="preserve"> </w:t>
      </w:r>
      <w:r w:rsidRPr="00D20C82">
        <w:rPr>
          <w:sz w:val="24"/>
          <w:szCs w:val="24"/>
        </w:rPr>
        <w:t>разработана</w:t>
      </w:r>
      <w:r w:rsidR="00902CCF" w:rsidRPr="00D20C82">
        <w:rPr>
          <w:sz w:val="24"/>
          <w:szCs w:val="24"/>
        </w:rPr>
        <w:t xml:space="preserve"> для 1-4 классов, </w:t>
      </w:r>
      <w:r w:rsidRPr="00D20C82">
        <w:rPr>
          <w:sz w:val="24"/>
          <w:szCs w:val="24"/>
        </w:rPr>
        <w:t xml:space="preserve"> на основе Федерального государ</w:t>
      </w:r>
      <w:r w:rsidRPr="00D20C82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D20C82">
        <w:rPr>
          <w:sz w:val="24"/>
          <w:szCs w:val="24"/>
        </w:rPr>
        <w:softHyphen/>
        <w:t>зования, Концепции духовно-нравственного развития и воспи</w:t>
      </w:r>
      <w:r w:rsidRPr="00D20C82">
        <w:rPr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государственного стандарта начального образования.</w:t>
      </w:r>
    </w:p>
    <w:p w:rsidR="003845AE" w:rsidRPr="00D20C82" w:rsidRDefault="003845AE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Курс «Окружающий мир» имеет экологическую направлен</w:t>
      </w:r>
      <w:r w:rsidRPr="00D20C82">
        <w:rPr>
          <w:color w:val="000000"/>
        </w:rPr>
        <w:softHyphen/>
        <w:t>ность, которая определена особой актуальностью экологичес</w:t>
      </w:r>
      <w:r w:rsidRPr="00D20C82">
        <w:rPr>
          <w:color w:val="000000"/>
        </w:rPr>
        <w:softHyphen/>
        <w:t>кого образования в современных условиях. С началом треть</w:t>
      </w:r>
      <w:r w:rsidRPr="00D20C82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D20C82">
        <w:rPr>
          <w:color w:val="000000"/>
          <w:lang w:val="en-US"/>
        </w:rPr>
        <w:t>XXI</w:t>
      </w:r>
      <w:r w:rsidRPr="00D20C82">
        <w:rPr>
          <w:color w:val="000000"/>
        </w:rPr>
        <w:t xml:space="preserve"> ве</w:t>
      </w:r>
      <w:r w:rsidRPr="00D20C82">
        <w:rPr>
          <w:color w:val="000000"/>
        </w:rPr>
        <w:softHyphen/>
        <w:t>ке их решение приобретае</w:t>
      </w:r>
      <w:r w:rsidR="00646AEE">
        <w:rPr>
          <w:color w:val="000000"/>
        </w:rPr>
        <w:t>т характер фактора выживания че</w:t>
      </w:r>
      <w:r w:rsidRPr="00D20C82">
        <w:rPr>
          <w:color w:val="000000"/>
        </w:rPr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>Изучение курса «Окружающий мир» в начальной школе на</w:t>
      </w:r>
      <w:r w:rsidRPr="00D20C82">
        <w:softHyphen/>
        <w:t xml:space="preserve">правлено на достижение следующих </w:t>
      </w:r>
      <w:r w:rsidRPr="00D20C82">
        <w:rPr>
          <w:b/>
          <w:bCs/>
        </w:rPr>
        <w:t>целей:</w:t>
      </w:r>
    </w:p>
    <w:p w:rsidR="003845AE" w:rsidRPr="00D20C82" w:rsidRDefault="003845AE" w:rsidP="00D20C82">
      <w:pPr>
        <w:numPr>
          <w:ilvl w:val="0"/>
          <w:numId w:val="2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D20C82">
        <w:t>формирование целостной картины мира и осознание ме</w:t>
      </w:r>
      <w:r w:rsidRPr="00D20C82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845AE" w:rsidRPr="00D20C82" w:rsidRDefault="003845AE" w:rsidP="00D20C82">
      <w:pPr>
        <w:numPr>
          <w:ilvl w:val="0"/>
          <w:numId w:val="2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D20C82">
        <w:t>духовно-нравственное развитие и воспитание личности гражданина России в условиях культурного и конфессиональ</w:t>
      </w:r>
      <w:r w:rsidRPr="00D20C82">
        <w:softHyphen/>
        <w:t>ного многообразия российского общества.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 xml:space="preserve">Основными </w:t>
      </w:r>
      <w:r w:rsidRPr="00D20C82">
        <w:rPr>
          <w:b/>
          <w:bCs/>
        </w:rPr>
        <w:t xml:space="preserve">задачами </w:t>
      </w:r>
      <w:r w:rsidRPr="00D20C82">
        <w:t>реализации содержания курса явля</w:t>
      </w:r>
      <w:r w:rsidRPr="00D20C82">
        <w:softHyphen/>
        <w:t>ются: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1) формирование уважительного отношения к семье, насе</w:t>
      </w:r>
      <w:r w:rsidRPr="00D20C82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2) осознание ребёнком ценности, целостности и многообразия окружающего мира, своего места в нём;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>Специфика курса «Окружающий мир» состоит в том, что он, имея ярко выраженный интегративный характер, соеди</w:t>
      </w:r>
      <w:r w:rsidRPr="00D20C82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20C82">
        <w:t>обучающемуся</w:t>
      </w:r>
      <w:proofErr w:type="gramEnd"/>
      <w:r w:rsidRPr="00D20C82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D20C82">
        <w:t>Знакомство с началами естественных и социально-гума</w:t>
      </w:r>
      <w:r w:rsidRPr="00D20C82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20C82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20C82">
        <w:softHyphen/>
        <w:t>монии с интересами природы и общества, тем самым обе</w:t>
      </w:r>
      <w:r w:rsidRPr="00D20C82">
        <w:softHyphen/>
        <w:t>спечивая в дальнейшем как своё личное, так и социальное благополучие.</w:t>
      </w:r>
      <w:proofErr w:type="gramEnd"/>
      <w:r w:rsidRPr="00D20C82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</w:t>
      </w:r>
      <w:r w:rsidRPr="00D20C82">
        <w:lastRenderedPageBreak/>
        <w:t xml:space="preserve">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20C82">
        <w:t>В рамках же данного предмета благодаря интеграции есте</w:t>
      </w:r>
      <w:r w:rsidRPr="00D20C82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20C82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20C82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20C82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D20C82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D20C82">
        <w:softHyphen/>
        <w:t>вития личности.</w:t>
      </w:r>
    </w:p>
    <w:p w:rsidR="003845AE" w:rsidRPr="00D20C82" w:rsidRDefault="003845AE" w:rsidP="00D20C82">
      <w:pPr>
        <w:spacing w:line="276" w:lineRule="auto"/>
        <w:ind w:firstLine="720"/>
        <w:jc w:val="both"/>
      </w:pPr>
      <w:r w:rsidRPr="00D20C82">
        <w:t>Используя для осмысления личного опыта ребёнка знания, накопленные естественными и социально-гуманитарными на</w:t>
      </w:r>
      <w:r w:rsidRPr="00D20C82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20C82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20C82">
        <w:softHyphen/>
        <w:t>ных оценивать своё место в окружающем мире и участво</w:t>
      </w:r>
      <w:r w:rsidRPr="00D20C82">
        <w:softHyphen/>
        <w:t>вать в созидательной деятельности на благо родной страны и планеты Земля.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>Значение курса состоит также в том, что в ходе его из</w:t>
      </w:r>
      <w:r w:rsidRPr="00D20C82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20C82">
        <w:softHyphen/>
        <w:t>ностями для формирования у младших школьников фунда</w:t>
      </w:r>
      <w:r w:rsidRPr="00D20C82">
        <w:softHyphen/>
        <w:t xml:space="preserve">мента экологической и культурологической грамотности и соответствующих компетентностей </w:t>
      </w:r>
      <w:r w:rsidRPr="00D20C82">
        <w:rPr>
          <w:color w:val="000000"/>
        </w:rPr>
        <w:t xml:space="preserve">– </w:t>
      </w:r>
      <w:r w:rsidRPr="00D20C82">
        <w:t>умений проводить на</w:t>
      </w:r>
      <w:r w:rsidRPr="00D20C82">
        <w:softHyphen/>
        <w:t>блюдения в природе, ставить опыты, соблюдать правила по</w:t>
      </w:r>
      <w:r w:rsidRPr="00D20C82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20C82">
        <w:t>природ</w:t>
      </w:r>
      <w:proofErr w:type="gramStart"/>
      <w:r w:rsidRPr="00D20C82">
        <w:t>о</w:t>
      </w:r>
      <w:proofErr w:type="spellEnd"/>
      <w:r w:rsidRPr="00D20C82">
        <w:t>-</w:t>
      </w:r>
      <w:proofErr w:type="gramEnd"/>
      <w:r w:rsidRPr="00D20C82">
        <w:t xml:space="preserve"> и </w:t>
      </w:r>
      <w:proofErr w:type="spellStart"/>
      <w:r w:rsidRPr="00D20C82">
        <w:t>культуросообразного</w:t>
      </w:r>
      <w:proofErr w:type="spellEnd"/>
      <w:r w:rsidRPr="00D20C82">
        <w:t xml:space="preserve"> поведения в окружающей природной и социальной среде. </w:t>
      </w:r>
      <w:proofErr w:type="gramStart"/>
      <w:r w:rsidRPr="00D20C82">
        <w:t>Поэтому данный курс играет наряду с другими предметами начальной школы значитель</w:t>
      </w:r>
      <w:r w:rsidRPr="00D20C82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20C82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3845AE" w:rsidRPr="00D20C82" w:rsidRDefault="003845AE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Содержание курса охватывает весьма широкий круг воп</w:t>
      </w:r>
      <w:r w:rsidRPr="00D20C82">
        <w:rPr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D20C82">
        <w:rPr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3845AE" w:rsidRPr="00D20C82" w:rsidRDefault="003845AE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Отбор содержания учебного курса «Окружающий мир» осу</w:t>
      </w:r>
      <w:r w:rsidRPr="00D20C82">
        <w:rPr>
          <w:color w:val="000000"/>
        </w:rPr>
        <w:softHyphen/>
        <w:t>ществлялся на основе следующих ведущих идей:</w:t>
      </w:r>
    </w:p>
    <w:p w:rsidR="003845AE" w:rsidRPr="00D20C82" w:rsidRDefault="003845AE" w:rsidP="00D20C8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spacing w:line="276" w:lineRule="auto"/>
        <w:ind w:left="0" w:firstLine="720"/>
        <w:jc w:val="both"/>
        <w:rPr>
          <w:color w:val="000000"/>
        </w:rPr>
      </w:pPr>
      <w:r w:rsidRPr="00D20C82">
        <w:rPr>
          <w:color w:val="000000"/>
        </w:rPr>
        <w:t>идея многообразия мира;</w:t>
      </w:r>
    </w:p>
    <w:p w:rsidR="003845AE" w:rsidRPr="00D20C82" w:rsidRDefault="003845AE" w:rsidP="00D20C8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spacing w:line="276" w:lineRule="auto"/>
        <w:ind w:left="0" w:firstLine="720"/>
        <w:jc w:val="both"/>
        <w:rPr>
          <w:color w:val="000000"/>
        </w:rPr>
      </w:pPr>
      <w:r w:rsidRPr="00D20C82">
        <w:rPr>
          <w:color w:val="000000"/>
        </w:rPr>
        <w:t>идея экологической целостности мира;</w:t>
      </w:r>
    </w:p>
    <w:p w:rsidR="003845AE" w:rsidRPr="00D20C82" w:rsidRDefault="003845AE" w:rsidP="00D20C8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080"/>
        </w:tabs>
        <w:spacing w:line="276" w:lineRule="auto"/>
        <w:ind w:left="0" w:firstLine="720"/>
        <w:jc w:val="both"/>
        <w:rPr>
          <w:color w:val="000000"/>
        </w:rPr>
      </w:pPr>
      <w:r w:rsidRPr="00D20C82">
        <w:rPr>
          <w:color w:val="000000"/>
        </w:rPr>
        <w:t>идея уважения к миру.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Многообразие как форма существования мира ярко прояв</w:t>
      </w:r>
      <w:r w:rsidRPr="00D20C82">
        <w:softHyphen/>
        <w:t>ляет себя и в природной, и в социальной сфере. На основе ин</w:t>
      </w:r>
      <w:r w:rsidRPr="00D20C82">
        <w:softHyphen/>
        <w:t xml:space="preserve">теграции </w:t>
      </w:r>
      <w:proofErr w:type="gramStart"/>
      <w:r w:rsidRPr="00D20C82">
        <w:t>естественно-научных</w:t>
      </w:r>
      <w:proofErr w:type="gramEnd"/>
      <w:r w:rsidRPr="00D20C82">
        <w:t>, географических, исторических сведений в курсе выстраивается яркая картина действитель</w:t>
      </w:r>
      <w:r w:rsidRPr="00D20C82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20C82">
        <w:softHyphen/>
        <w:t xml:space="preserve">ние уделяется знакомству младших школьников с природным многообразием, которое рассматривается и как самостоятельная ценность, и как условие, </w:t>
      </w:r>
      <w:r w:rsidRPr="00D20C82">
        <w:lastRenderedPageBreak/>
        <w:t>без которого невозможно существо</w:t>
      </w:r>
      <w:r w:rsidRPr="00D20C82">
        <w:softHyphen/>
        <w:t>вание человека, удовлетворение его материальных и духовных потребностей.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Фундаментальная идея целостности мира также последо</w:t>
      </w:r>
      <w:r w:rsidRPr="00D20C82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20C82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20C82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20C82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20C82">
        <w:softHyphen/>
        <w:t>временной социальной жизни, которые присутствуют в про</w:t>
      </w:r>
      <w:r w:rsidRPr="00D20C82">
        <w:softHyphen/>
        <w:t>грамме каждого класса.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Уважение к миру – это своего рода формула нового от</w:t>
      </w:r>
      <w:r w:rsidRPr="00D20C82">
        <w:softHyphen/>
        <w:t xml:space="preserve">ношения к окружающему, основанного на признании </w:t>
      </w:r>
      <w:proofErr w:type="spellStart"/>
      <w:r w:rsidRPr="00D20C82">
        <w:t>са</w:t>
      </w:r>
      <w:r w:rsidRPr="00D20C82">
        <w:softHyphen/>
        <w:t>моценности</w:t>
      </w:r>
      <w:proofErr w:type="spellEnd"/>
      <w:r w:rsidRPr="00D20C82">
        <w:t xml:space="preserve"> сущего, на включении в нравственную сферу отношения не только к другим людям, но и к природе, к ру</w:t>
      </w:r>
      <w:r w:rsidRPr="00D20C82">
        <w:softHyphen/>
        <w:t>котворному миру, к культурному достоянию народов России и всего человечества.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 основе методики преподавания курса «Окружающий мир» лежит проблемно-поисковый подход, обеспечивающий «откры</w:t>
      </w:r>
      <w:r w:rsidRPr="00D20C82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20C82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20C82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20C82">
        <w:softHyphen/>
        <w:t>емых результатов имеет организация проектной деятель</w:t>
      </w:r>
      <w:r w:rsidRPr="00D20C82">
        <w:softHyphen/>
        <w:t>ности учащихся, которая предусмотрена в каждом разделе программы.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D20C82">
        <w:t>В соответствии с названными ведущими идеями осо</w:t>
      </w:r>
      <w:r w:rsidRPr="00D20C82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20C82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20C82">
        <w:softHyphen/>
        <w:t>ских связей с помощью графических и динамических схем (моделей);</w:t>
      </w:r>
      <w:proofErr w:type="gramEnd"/>
      <w:r w:rsidRPr="00D20C82">
        <w:t xml:space="preserve"> 3) эколого-этическая деятельность, включающая анализ собственного отношения к миру природы и пове</w:t>
      </w:r>
      <w:r w:rsidRPr="00D20C82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845AE" w:rsidRPr="00D20C82" w:rsidRDefault="003845AE" w:rsidP="00D20C82">
      <w:pPr>
        <w:pStyle w:val="21"/>
        <w:spacing w:line="276" w:lineRule="auto"/>
        <w:rPr>
          <w:sz w:val="24"/>
        </w:rPr>
      </w:pPr>
      <w:r w:rsidRPr="00D20C82">
        <w:rPr>
          <w:sz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20C82">
        <w:rPr>
          <w:sz w:val="24"/>
        </w:rPr>
        <w:softHyphen/>
        <w:t xml:space="preserve">ли </w:t>
      </w:r>
      <w:r w:rsidRPr="00D20C82">
        <w:rPr>
          <w:sz w:val="24"/>
        </w:rPr>
        <w:lastRenderedPageBreak/>
        <w:t>учащихся в повседневном общении со своими детьми, поддерживали их познавательные инициативы, пробужда</w:t>
      </w:r>
      <w:r w:rsidRPr="00D20C82">
        <w:rPr>
          <w:sz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B91148" w:rsidRPr="00D20C82" w:rsidRDefault="000D75A2" w:rsidP="00D20C82">
      <w:pPr>
        <w:widowControl w:val="0"/>
        <w:spacing w:line="276" w:lineRule="auto"/>
        <w:jc w:val="center"/>
        <w:rPr>
          <w:b/>
          <w:color w:val="000000"/>
        </w:rPr>
      </w:pPr>
      <w:r w:rsidRPr="00D20C82">
        <w:rPr>
          <w:b/>
          <w:color w:val="000000"/>
        </w:rPr>
        <w:t xml:space="preserve">Место предмета в </w:t>
      </w:r>
      <w:r w:rsidR="00B91148" w:rsidRPr="00D20C82">
        <w:rPr>
          <w:b/>
          <w:color w:val="000000"/>
        </w:rPr>
        <w:t xml:space="preserve"> учебном плане</w:t>
      </w:r>
    </w:p>
    <w:p w:rsidR="00B91148" w:rsidRPr="00D20C82" w:rsidRDefault="00B91148" w:rsidP="00D20C82">
      <w:pPr>
        <w:widowControl w:val="0"/>
        <w:spacing w:line="276" w:lineRule="auto"/>
        <w:ind w:firstLine="708"/>
        <w:jc w:val="both"/>
        <w:rPr>
          <w:color w:val="000000"/>
        </w:rPr>
      </w:pPr>
      <w:r w:rsidRPr="00D20C82">
        <w:rPr>
          <w:color w:val="000000"/>
        </w:rPr>
        <w:t xml:space="preserve">В примерной программе общее число часов </w:t>
      </w:r>
      <w:r w:rsidRPr="00D20C82">
        <w:rPr>
          <w:b/>
          <w:color w:val="000000"/>
        </w:rPr>
        <w:t>270, из них в 1 классе -66 часов, во 2 классе- 68 часов, в 3 классе- 68 часов, в 4 классе -68 часов (в каждом классе по 2 часа в неделю).</w:t>
      </w:r>
      <w:r w:rsidRPr="00D20C82">
        <w:rPr>
          <w:color w:val="000000"/>
        </w:rPr>
        <w:t xml:space="preserve"> В данной рабочей программе количество часов -270.</w:t>
      </w:r>
      <w:r w:rsidR="00A17D99" w:rsidRPr="00D20C82">
        <w:rPr>
          <w:color w:val="000000"/>
        </w:rPr>
        <w:t xml:space="preserve"> </w:t>
      </w:r>
      <w:r w:rsidRPr="00D20C82">
        <w:rPr>
          <w:color w:val="000000"/>
        </w:rPr>
        <w:t>Количество часов примерной программы соответствует учебному плану. В течение учебного года при необходимости будет производиться коррекция программы.</w:t>
      </w:r>
    </w:p>
    <w:p w:rsidR="008E271A" w:rsidRPr="00D20C82" w:rsidRDefault="00B91148" w:rsidP="00D20C82">
      <w:pPr>
        <w:widowControl w:val="0"/>
        <w:spacing w:line="276" w:lineRule="auto"/>
        <w:jc w:val="both"/>
        <w:rPr>
          <w:color w:val="000000"/>
        </w:rPr>
      </w:pPr>
      <w:r w:rsidRPr="00D20C82">
        <w:rPr>
          <w:color w:val="000000"/>
        </w:rPr>
        <w:t xml:space="preserve">     </w:t>
      </w:r>
      <w:r w:rsidRPr="00D20C82">
        <w:rPr>
          <w:b/>
          <w:color w:val="000000"/>
        </w:rPr>
        <w:t>Форма  обучения</w:t>
      </w:r>
      <w:r w:rsidRPr="00D20C82">
        <w:rPr>
          <w:color w:val="000000"/>
        </w:rPr>
        <w:t xml:space="preserve"> - традиционная, методы обучения - проблемно-поисков</w:t>
      </w:r>
      <w:r w:rsidR="008E271A" w:rsidRPr="00D20C82">
        <w:rPr>
          <w:color w:val="000000"/>
        </w:rPr>
        <w:t>ые, исследовательские, игровые, использование ИКТ.</w:t>
      </w:r>
    </w:p>
    <w:p w:rsidR="00B91148" w:rsidRPr="00D20C82" w:rsidRDefault="00B91148" w:rsidP="00D20C82">
      <w:pPr>
        <w:widowControl w:val="0"/>
        <w:spacing w:line="276" w:lineRule="auto"/>
        <w:ind w:firstLine="708"/>
        <w:jc w:val="both"/>
        <w:rPr>
          <w:color w:val="000000"/>
        </w:rPr>
      </w:pPr>
      <w:r w:rsidRPr="00D20C82">
        <w:rPr>
          <w:color w:val="000000"/>
        </w:rPr>
        <w:t>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экскурсии. Их необходимый минимум определен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B91148" w:rsidRPr="00D20C82" w:rsidRDefault="00B91148" w:rsidP="00D20C82">
      <w:pPr>
        <w:widowControl w:val="0"/>
        <w:spacing w:line="276" w:lineRule="auto"/>
        <w:jc w:val="both"/>
        <w:rPr>
          <w:color w:val="000000"/>
        </w:rPr>
      </w:pPr>
      <w:r w:rsidRPr="00D20C82">
        <w:rPr>
          <w:b/>
          <w:color w:val="000000"/>
        </w:rPr>
        <w:t xml:space="preserve">     Формы контроля</w:t>
      </w:r>
      <w:r w:rsidR="00A17D99" w:rsidRPr="00D20C82">
        <w:rPr>
          <w:color w:val="000000"/>
        </w:rPr>
        <w:t xml:space="preserve"> - проверочные работы, тесты. </w:t>
      </w:r>
      <w:r w:rsidRPr="00D20C82">
        <w:rPr>
          <w:color w:val="000000"/>
        </w:rPr>
        <w:t>Оценивание проводится в соответствии с нормами проверки и оценки знаний по окружающему миру в начальных классах.</w:t>
      </w:r>
    </w:p>
    <w:p w:rsidR="00755852" w:rsidRPr="00D20C82" w:rsidRDefault="00A17D99" w:rsidP="00D20C82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D20C82">
        <w:rPr>
          <w:b/>
          <w:bCs/>
        </w:rPr>
        <w:t>Содержание курса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  <w:r w:rsidRPr="00D20C82">
        <w:t>Человек и природа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Природа — это то, что нас окружает, но не создано челове</w:t>
      </w:r>
      <w:r w:rsidRPr="00D20C82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20C82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D20C82">
        <w:softHyphen/>
        <w:t>кости, газы. Простейшие практические работы с веществами, жидкостями, газами.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Звёзды и планеты. Солнце — ближайшая к нам звезда, источ</w:t>
      </w:r>
      <w:r w:rsidRPr="00D20C82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D20C82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Погода, её составляющие (температура воздуха, облачность, осадки, ветер). Наблюдение за погодой своего края. Предска</w:t>
      </w:r>
      <w:r w:rsidRPr="00D20C82">
        <w:softHyphen/>
        <w:t>зание погоды и его значение в жизни людей.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D20C82">
        <w:softHyphen/>
        <w:t>теристика на основе наблюдений).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D20C82"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D20C82">
        <w:t xml:space="preserve"> Водные богатства родного края (названия, краткая характеристика на основе наблюдений).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Воздух — смесь газов. Свойства воздуха. Значение воздуха для растений, животных, человека.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Почва, её состав, значение для живой природы и для хозяй</w:t>
      </w:r>
      <w:r w:rsidRPr="00D20C82">
        <w:softHyphen/>
        <w:t>ственной жизни человека.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Растения, их разнообразие. Части растения (корень, стебель, лист, цветок, плод, семя). Условия, необходимые для жизни рас</w:t>
      </w:r>
      <w:r w:rsidRPr="00D20C82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D20C82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Грибы, их разнообразие, значение в природе и жизни людей; съедобные и ядовитые грибы. Правила сбора грибов.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D20C82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D20C82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D20C82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D20C82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Природные зоны России: общее представление, основные природные зоны (природные условия, растительный и живот</w:t>
      </w:r>
      <w:r w:rsidRPr="00D20C82">
        <w:softHyphen/>
        <w:t>ный мир, особенности труда и быта людей, влияние человека на природу изучаемых зон, охрана природы).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D20C82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D20C82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Всемирное наследие. Международная Красная книга. Между</w:t>
      </w:r>
      <w:r w:rsidRPr="00D20C82">
        <w:softHyphen/>
        <w:t>народные экологические организации (2—3 примера). Между</w:t>
      </w:r>
      <w:r w:rsidRPr="00D20C82">
        <w:softHyphen/>
        <w:t>народные экологические дни, их значение, участие детей в их проведении.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lastRenderedPageBreak/>
        <w:t xml:space="preserve">Общее представление о строении тела человека. </w:t>
      </w:r>
      <w:proofErr w:type="gramStart"/>
      <w:r w:rsidRPr="00D20C82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D20C82">
        <w:softHyphen/>
        <w:t>ятельности организма.</w:t>
      </w:r>
      <w:proofErr w:type="gramEnd"/>
      <w:r w:rsidRPr="00D20C82">
        <w:t xml:space="preserve"> Гигиена систем органов. Измерение температуры тела человека, частоты пульса. Личная ответ</w:t>
      </w:r>
      <w:r w:rsidRPr="00D20C82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D20C82">
        <w:softHyphen/>
        <w:t>жительное отношение к людям с ограниченными возмож</w:t>
      </w:r>
      <w:r w:rsidRPr="00D20C82">
        <w:softHyphen/>
        <w:t>ностями здоровья.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D20C82">
        <w:rPr>
          <w:b/>
        </w:rPr>
        <w:t>Человек и общество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Общество — совокупность людей, которые объединены об</w:t>
      </w:r>
      <w:r w:rsidRPr="00D20C82">
        <w:softHyphen/>
        <w:t>щей культурой и связаны друг с другом совместной деятельно</w:t>
      </w:r>
      <w:r w:rsidRPr="00D20C82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D20C82">
        <w:softHyphen/>
        <w:t>де в культуру человечества традиций и религиозных воз</w:t>
      </w:r>
      <w:r w:rsidRPr="00D20C82">
        <w:softHyphen/>
        <w:t>зрений разных народов. Взаимоотношения человека с дру</w:t>
      </w:r>
      <w:r w:rsidRPr="00D20C82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D20C82">
        <w:softHyphen/>
        <w:t>ческих свойствах и качествах.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Семья — самое близкое окружение человека. Семейные традиции. Взаимоотношения в семье и взаимопомощь чле</w:t>
      </w:r>
      <w:r w:rsidRPr="00D20C82">
        <w:softHyphen/>
        <w:t>нов семьи. Оказание посильной помощи взрослым. Забо</w:t>
      </w:r>
      <w:r w:rsidRPr="00D20C82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D20C82">
        <w:softHyphen/>
        <w:t>мьи. Духовно-нравственные ценности в семейной культуре народов России и мира.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Младший школьник. Правила поведения в школе, на уроке. Обращение к учителю. Классный, школьный коллектив, со</w:t>
      </w:r>
      <w:r w:rsidRPr="00D20C82">
        <w:softHyphen/>
        <w:t>вместная учёба, игры, отдых. Составление режима дня школь</w:t>
      </w:r>
      <w:r w:rsidRPr="00D20C82">
        <w:softHyphen/>
        <w:t>ника.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20C82">
        <w:t>со</w:t>
      </w:r>
      <w:proofErr w:type="gramEnd"/>
      <w:r w:rsidRPr="00D20C82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D20C82">
        <w:softHyphen/>
        <w:t>кам, плохо владеющим русским языком, помощь им в ориен</w:t>
      </w:r>
      <w:r w:rsidRPr="00D20C82">
        <w:softHyphen/>
        <w:t>тации в учебной среде и окружающей обстановке.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17D99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Общественный транспорт. Транспорт города или села. На</w:t>
      </w:r>
      <w:r w:rsidRPr="00D20C82">
        <w:softHyphen/>
        <w:t>земный, воздушный и водный транспорт. Правила пользова</w:t>
      </w:r>
      <w:r w:rsidRPr="00D20C82">
        <w:softHyphen/>
        <w:t>ния транспортом. Средства связи: почта, телеграф, телефон, электронная почта.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Средства массовой информации: радио, телевидение, пресса, Интернет. Избирательность при пользовании средствами мас</w:t>
      </w:r>
      <w:r w:rsidRPr="00D20C82">
        <w:softHyphen/>
        <w:t>совой информации в целях сохранения духовно-нравственного здоровья.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lastRenderedPageBreak/>
        <w:t>Наша Родина — Россия, Российская Федерация. Ценност</w:t>
      </w:r>
      <w:r w:rsidRPr="00D20C82">
        <w:softHyphen/>
        <w:t>но-смысловое содержание понятий: Родина, Отечество, Отчиз</w:t>
      </w:r>
      <w:r w:rsidRPr="00D20C82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D20C82">
        <w:softHyphen/>
        <w:t>туция — Основной закон Российской Федерации. Права ребёнка.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Президент Российской Федерации — глава государства. От</w:t>
      </w:r>
      <w:r w:rsidRPr="00D20C82">
        <w:softHyphen/>
        <w:t>ветственность главы государства за социальное и духовно-нрав</w:t>
      </w:r>
      <w:r w:rsidRPr="00D20C82">
        <w:softHyphen/>
        <w:t>ственное благополучие граждан.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Праздник в жизни общества как средство укрепления об</w:t>
      </w:r>
      <w:r w:rsidRPr="00D20C82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D20C82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Россия на карте, государственная граница России.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Москва — столица России. Святыни Москвы — святыни Рос</w:t>
      </w:r>
      <w:r w:rsidRPr="00D20C82">
        <w:softHyphen/>
        <w:t>сии. Достопримечательности Москвы: Кремль, Красная пло</w:t>
      </w:r>
      <w:r w:rsidRPr="00D20C82">
        <w:softHyphen/>
        <w:t>щадь, Большой театр и др. Характеристика отдельных истори</w:t>
      </w:r>
      <w:r w:rsidRPr="00D20C82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Города России. Санкт-Петербург: достопримечательности (Зимний дворец, памятник Петру </w:t>
      </w:r>
      <w:r w:rsidRPr="00D20C82">
        <w:rPr>
          <w:lang w:val="en-US"/>
        </w:rPr>
        <w:t>I</w:t>
      </w:r>
      <w:r w:rsidRPr="00D20C82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Россия — многонациональная страна. Народы, населяющие Россию, их обычаи, характерные особенности быта (по выбо</w:t>
      </w:r>
      <w:r w:rsidRPr="00D20C82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D20C82">
        <w:softHyphen/>
        <w:t>ного праздника на основе традиционных детских игр народов своего края.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Родной край — частица России. </w:t>
      </w:r>
      <w:proofErr w:type="gramStart"/>
      <w:r w:rsidRPr="00D20C82">
        <w:t>Родной город (село), регион (область, край, республика): название, основные достоприме</w:t>
      </w:r>
      <w:r w:rsidRPr="00D20C82">
        <w:softHyphen/>
        <w:t>чательности; музеи, театры, спортивные комплексы и пр.</w:t>
      </w:r>
      <w:proofErr w:type="gramEnd"/>
      <w:r w:rsidRPr="00D20C82">
        <w:t xml:space="preserve"> Осо</w:t>
      </w:r>
      <w:r w:rsidRPr="00D20C82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D20C82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D20C82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D20C82">
        <w:softHyphen/>
        <w:t>рико-культурного наследия своего края.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Страны и народы мира. Общее представление о многообра</w:t>
      </w:r>
      <w:r w:rsidRPr="00D20C82">
        <w:softHyphen/>
        <w:t>зии стран, народов, религий на Земле. Знакомство с нескольки</w:t>
      </w:r>
      <w:r w:rsidRPr="00D20C82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D20C82">
        <w:rPr>
          <w:b/>
        </w:rPr>
        <w:t>Правила безопасной жизни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Ценность здоровья и здорового образа жизни.</w:t>
      </w:r>
    </w:p>
    <w:p w:rsidR="00755852" w:rsidRPr="00D20C82" w:rsidRDefault="00755852" w:rsidP="00D20C82">
      <w:pPr>
        <w:spacing w:line="276" w:lineRule="auto"/>
        <w:ind w:firstLine="567"/>
        <w:jc w:val="both"/>
      </w:pPr>
      <w:r w:rsidRPr="00D20C82"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D20C82">
        <w:softHyphen/>
        <w:t>греве.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D20C82">
        <w:softHyphen/>
        <w:t>комыми людьми.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Правила безопасного поведения в природе. Правила безопас</w:t>
      </w:r>
      <w:r w:rsidRPr="00D20C82">
        <w:softHyphen/>
        <w:t>ности при обращении с кошкой и собакой.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Экологическая безопасность. Бытовой фильтр для очистки воды, его устройство и использование.</w:t>
      </w:r>
    </w:p>
    <w:p w:rsidR="00755852" w:rsidRPr="00D20C82" w:rsidRDefault="00755852" w:rsidP="00D20C82">
      <w:pPr>
        <w:spacing w:line="276" w:lineRule="auto"/>
        <w:ind w:firstLine="567"/>
        <w:jc w:val="both"/>
      </w:pPr>
      <w:r w:rsidRPr="00D20C82">
        <w:t>Забота о здоровье и безопасности окружающих людей — нрав</w:t>
      </w:r>
      <w:r w:rsidRPr="00D20C82">
        <w:softHyphen/>
        <w:t>ственный долг каждого человека.</w:t>
      </w:r>
    </w:p>
    <w:p w:rsidR="00A17D99" w:rsidRPr="00D20C82" w:rsidRDefault="00A17D99" w:rsidP="00D20C82">
      <w:pPr>
        <w:spacing w:line="276" w:lineRule="auto"/>
        <w:jc w:val="center"/>
        <w:outlineLvl w:val="0"/>
        <w:rPr>
          <w:b/>
          <w:u w:val="single"/>
        </w:rPr>
      </w:pPr>
    </w:p>
    <w:p w:rsidR="00755852" w:rsidRPr="00D20C82" w:rsidRDefault="00A17D99" w:rsidP="00D20C82">
      <w:pPr>
        <w:spacing w:line="276" w:lineRule="auto"/>
        <w:jc w:val="center"/>
        <w:outlineLvl w:val="0"/>
        <w:rPr>
          <w:b/>
        </w:rPr>
      </w:pPr>
      <w:r w:rsidRPr="00D20C82">
        <w:rPr>
          <w:b/>
        </w:rPr>
        <w:t>Тематическое планирование</w:t>
      </w:r>
    </w:p>
    <w:p w:rsidR="00D40E0F" w:rsidRPr="00D20C82" w:rsidRDefault="00D40E0F" w:rsidP="00D20C82">
      <w:pPr>
        <w:spacing w:line="276" w:lineRule="auto"/>
        <w:outlineLvl w:val="0"/>
        <w:rPr>
          <w:b/>
        </w:rPr>
      </w:pPr>
    </w:p>
    <w:p w:rsidR="00D40E0F" w:rsidRPr="00D20C82" w:rsidRDefault="00A17D99" w:rsidP="00D20C82">
      <w:pPr>
        <w:spacing w:line="276" w:lineRule="auto"/>
        <w:outlineLvl w:val="0"/>
        <w:rPr>
          <w:b/>
        </w:rPr>
      </w:pPr>
      <w:r w:rsidRPr="00D20C82">
        <w:rPr>
          <w:b/>
        </w:rPr>
        <w:t>1 класс</w:t>
      </w:r>
    </w:p>
    <w:tbl>
      <w:tblPr>
        <w:tblpPr w:leftFromText="180" w:rightFromText="180" w:vertAnchor="text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236"/>
        <w:gridCol w:w="1755"/>
        <w:gridCol w:w="1702"/>
      </w:tblGrid>
      <w:tr w:rsidR="00755852" w:rsidRPr="00D20C82" w:rsidTr="006D1189">
        <w:trPr>
          <w:trHeight w:val="299"/>
        </w:trPr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0" w:type="auto"/>
            <w:gridSpan w:val="2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Кол-во часов</w:t>
            </w:r>
          </w:p>
        </w:tc>
      </w:tr>
      <w:tr w:rsidR="00755852" w:rsidRPr="00D20C82" w:rsidTr="006D1189">
        <w:trPr>
          <w:trHeight w:val="151"/>
        </w:trPr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755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Примерная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702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 xml:space="preserve">Рабочая 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</w:tr>
      <w:tr w:rsidR="00755852" w:rsidRPr="00D20C82" w:rsidTr="006D1189">
        <w:trPr>
          <w:trHeight w:val="346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rPr>
                <w:bCs/>
              </w:rPr>
              <w:t>Вводный</w:t>
            </w:r>
            <w:r w:rsidRPr="00D20C82">
              <w:t xml:space="preserve"> </w:t>
            </w:r>
            <w:r w:rsidRPr="00D20C82">
              <w:rPr>
                <w:bCs/>
              </w:rPr>
              <w:t>урок</w:t>
            </w:r>
          </w:p>
        </w:tc>
        <w:tc>
          <w:tcPr>
            <w:tcW w:w="1755" w:type="dxa"/>
          </w:tcPr>
          <w:p w:rsidR="00755852" w:rsidRPr="00D20C82" w:rsidRDefault="00E65560" w:rsidP="00D20C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755852" w:rsidRPr="00D20C82" w:rsidRDefault="00E65560" w:rsidP="00D20C82">
            <w:pPr>
              <w:spacing w:line="276" w:lineRule="auto"/>
              <w:jc w:val="center"/>
            </w:pPr>
            <w:r>
              <w:t>2</w:t>
            </w:r>
          </w:p>
        </w:tc>
      </w:tr>
      <w:tr w:rsidR="00755852" w:rsidRPr="00D20C82" w:rsidTr="006D1189">
        <w:trPr>
          <w:trHeight w:val="330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«Что и кто?»</w:t>
            </w:r>
          </w:p>
        </w:tc>
        <w:tc>
          <w:tcPr>
            <w:tcW w:w="1755" w:type="dxa"/>
          </w:tcPr>
          <w:p w:rsidR="00755852" w:rsidRPr="00D20C82" w:rsidRDefault="00E65560" w:rsidP="00D20C8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755852" w:rsidRPr="00D20C82" w:rsidRDefault="00E65560" w:rsidP="00D20C82">
            <w:pPr>
              <w:spacing w:line="276" w:lineRule="auto"/>
              <w:jc w:val="center"/>
            </w:pPr>
            <w:r>
              <w:t>19</w:t>
            </w:r>
          </w:p>
        </w:tc>
      </w:tr>
      <w:tr w:rsidR="00755852" w:rsidRPr="00D20C82" w:rsidTr="006D1189">
        <w:trPr>
          <w:trHeight w:val="330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«Как, откуда и куда?»</w:t>
            </w:r>
          </w:p>
        </w:tc>
        <w:tc>
          <w:tcPr>
            <w:tcW w:w="1755" w:type="dxa"/>
          </w:tcPr>
          <w:p w:rsidR="00755852" w:rsidRPr="00D20C82" w:rsidRDefault="00E65560" w:rsidP="00D20C8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755852" w:rsidRPr="00D20C82" w:rsidRDefault="00E65560" w:rsidP="00D20C82">
            <w:pPr>
              <w:spacing w:line="276" w:lineRule="auto"/>
              <w:jc w:val="center"/>
            </w:pPr>
            <w:r>
              <w:t>9</w:t>
            </w:r>
          </w:p>
        </w:tc>
      </w:tr>
      <w:tr w:rsidR="00755852" w:rsidRPr="00D20C82" w:rsidTr="006D1189">
        <w:trPr>
          <w:trHeight w:val="346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«Где и когда?»</w:t>
            </w:r>
          </w:p>
        </w:tc>
        <w:tc>
          <w:tcPr>
            <w:tcW w:w="1755" w:type="dxa"/>
          </w:tcPr>
          <w:p w:rsidR="00755852" w:rsidRPr="00D20C82" w:rsidRDefault="00755852" w:rsidP="00E65560">
            <w:pPr>
              <w:spacing w:line="276" w:lineRule="auto"/>
              <w:jc w:val="center"/>
            </w:pPr>
            <w:r w:rsidRPr="00D20C82">
              <w:t>1</w:t>
            </w:r>
            <w:r w:rsidR="00E65560">
              <w:t>0</w:t>
            </w:r>
          </w:p>
        </w:tc>
        <w:tc>
          <w:tcPr>
            <w:tcW w:w="1702" w:type="dxa"/>
          </w:tcPr>
          <w:p w:rsidR="00755852" w:rsidRPr="00D20C82" w:rsidRDefault="00755852" w:rsidP="00E65560">
            <w:pPr>
              <w:spacing w:line="276" w:lineRule="auto"/>
              <w:jc w:val="center"/>
            </w:pPr>
            <w:r w:rsidRPr="00D20C82">
              <w:t>1</w:t>
            </w:r>
            <w:r w:rsidR="00E65560">
              <w:t>0</w:t>
            </w:r>
          </w:p>
        </w:tc>
      </w:tr>
      <w:tr w:rsidR="00755852" w:rsidRPr="00D20C82" w:rsidTr="006D1189">
        <w:trPr>
          <w:trHeight w:val="330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«Почему и зачем?»</w:t>
            </w:r>
          </w:p>
        </w:tc>
        <w:tc>
          <w:tcPr>
            <w:tcW w:w="1755" w:type="dxa"/>
          </w:tcPr>
          <w:p w:rsidR="00755852" w:rsidRPr="00D20C82" w:rsidRDefault="00755852" w:rsidP="005B71DD">
            <w:pPr>
              <w:spacing w:line="276" w:lineRule="auto"/>
              <w:jc w:val="center"/>
            </w:pPr>
            <w:r w:rsidRPr="00D20C82">
              <w:t>2</w:t>
            </w:r>
            <w:r w:rsidR="005B71DD">
              <w:t>6</w:t>
            </w:r>
          </w:p>
        </w:tc>
        <w:tc>
          <w:tcPr>
            <w:tcW w:w="1702" w:type="dxa"/>
          </w:tcPr>
          <w:p w:rsidR="00755852" w:rsidRPr="00D20C82" w:rsidRDefault="00755852" w:rsidP="005B71DD">
            <w:pPr>
              <w:spacing w:line="276" w:lineRule="auto"/>
              <w:jc w:val="center"/>
            </w:pPr>
            <w:r w:rsidRPr="00D20C82">
              <w:t>2</w:t>
            </w:r>
            <w:r w:rsidR="005B71DD">
              <w:t>6</w:t>
            </w:r>
          </w:p>
        </w:tc>
      </w:tr>
      <w:tr w:rsidR="00755852" w:rsidRPr="00D20C82" w:rsidTr="006D1189">
        <w:trPr>
          <w:trHeight w:val="346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755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66</w:t>
            </w:r>
          </w:p>
        </w:tc>
        <w:tc>
          <w:tcPr>
            <w:tcW w:w="1702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66</w:t>
            </w:r>
          </w:p>
        </w:tc>
      </w:tr>
    </w:tbl>
    <w:p w:rsidR="00755852" w:rsidRPr="00D20C82" w:rsidRDefault="00755852" w:rsidP="00D20C82">
      <w:pPr>
        <w:spacing w:line="276" w:lineRule="auto"/>
        <w:outlineLvl w:val="0"/>
        <w:rPr>
          <w:b/>
        </w:rPr>
      </w:pPr>
      <w:r w:rsidRPr="00D20C82">
        <w:br w:type="textWrapping" w:clear="all"/>
      </w:r>
      <w:r w:rsidRPr="00D20C82">
        <w:rPr>
          <w:b/>
        </w:rPr>
        <w:t xml:space="preserve">2 </w:t>
      </w:r>
      <w:r w:rsidR="00A17D99" w:rsidRPr="00D20C82">
        <w:rPr>
          <w:b/>
        </w:rPr>
        <w:t>класс</w:t>
      </w:r>
    </w:p>
    <w:p w:rsidR="00D40E0F" w:rsidRPr="00D20C82" w:rsidRDefault="00D40E0F" w:rsidP="00D20C82">
      <w:pPr>
        <w:spacing w:line="276" w:lineRule="auto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684"/>
        <w:gridCol w:w="1598"/>
        <w:gridCol w:w="1806"/>
      </w:tblGrid>
      <w:tr w:rsidR="00755852" w:rsidRPr="00D20C82" w:rsidTr="005B71DD">
        <w:trPr>
          <w:trHeight w:val="278"/>
        </w:trPr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3404" w:type="dxa"/>
            <w:gridSpan w:val="2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Кол-во часов</w:t>
            </w:r>
          </w:p>
        </w:tc>
      </w:tr>
      <w:tr w:rsidR="00755852" w:rsidRPr="00D20C82" w:rsidTr="005B71DD">
        <w:trPr>
          <w:trHeight w:val="148"/>
        </w:trPr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Примерная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 xml:space="preserve">Рабочая 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</w:tr>
      <w:tr w:rsidR="00755852" w:rsidRPr="00D20C82" w:rsidTr="005B71DD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rPr>
                <w:bCs/>
              </w:rPr>
              <w:t>«Где мы живём?»</w:t>
            </w: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4</w:t>
            </w:r>
          </w:p>
        </w:tc>
      </w:tr>
      <w:tr w:rsidR="00755852" w:rsidRPr="00D20C82" w:rsidTr="005B71DD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«Природа»</w:t>
            </w: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20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20</w:t>
            </w:r>
          </w:p>
        </w:tc>
      </w:tr>
      <w:tr w:rsidR="00755852" w:rsidRPr="00D20C82" w:rsidTr="005B71DD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«Жизнь города и села»</w:t>
            </w: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10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10</w:t>
            </w:r>
          </w:p>
        </w:tc>
      </w:tr>
      <w:tr w:rsidR="00755852" w:rsidRPr="00D20C82" w:rsidTr="005B71DD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«Здоровье и безопасность»</w:t>
            </w: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9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9</w:t>
            </w:r>
          </w:p>
        </w:tc>
      </w:tr>
      <w:tr w:rsidR="00755852" w:rsidRPr="00D20C82" w:rsidTr="005B71DD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«Общение»</w:t>
            </w: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7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7</w:t>
            </w:r>
          </w:p>
        </w:tc>
      </w:tr>
      <w:tr w:rsidR="00755852" w:rsidRPr="00D20C82" w:rsidTr="005B71DD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«Путешествия»</w:t>
            </w: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18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18</w:t>
            </w:r>
          </w:p>
        </w:tc>
      </w:tr>
      <w:tr w:rsidR="00755852" w:rsidRPr="00D20C82" w:rsidTr="005B71DD">
        <w:trPr>
          <w:trHeight w:val="340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598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  <w:tc>
          <w:tcPr>
            <w:tcW w:w="1806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</w:tr>
    </w:tbl>
    <w:p w:rsidR="00D40E0F" w:rsidRPr="00D20C82" w:rsidRDefault="00D40E0F" w:rsidP="00D20C82">
      <w:pPr>
        <w:spacing w:line="276" w:lineRule="auto"/>
        <w:outlineLvl w:val="0"/>
        <w:rPr>
          <w:b/>
        </w:rPr>
      </w:pPr>
    </w:p>
    <w:p w:rsidR="00D40E0F" w:rsidRPr="00D20C82" w:rsidRDefault="00D40E0F" w:rsidP="00D20C82">
      <w:pPr>
        <w:spacing w:line="276" w:lineRule="auto"/>
        <w:outlineLvl w:val="0"/>
        <w:rPr>
          <w:b/>
        </w:rPr>
      </w:pPr>
      <w:r w:rsidRPr="00D20C82">
        <w:rPr>
          <w:b/>
        </w:rPr>
        <w:t>3</w:t>
      </w:r>
      <w:r w:rsidR="00755852" w:rsidRPr="00D20C82">
        <w:rPr>
          <w:b/>
        </w:rPr>
        <w:t xml:space="preserve"> </w:t>
      </w:r>
      <w:r w:rsidR="00A17D99" w:rsidRPr="00D20C82">
        <w:rPr>
          <w:b/>
        </w:rPr>
        <w:t>класс</w:t>
      </w:r>
    </w:p>
    <w:p w:rsidR="00A17D99" w:rsidRPr="00D20C82" w:rsidRDefault="00A17D99" w:rsidP="00D20C82">
      <w:pPr>
        <w:spacing w:line="276" w:lineRule="auto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515"/>
        <w:gridCol w:w="1369"/>
        <w:gridCol w:w="1328"/>
      </w:tblGrid>
      <w:tr w:rsidR="00755852" w:rsidRPr="00D20C82" w:rsidTr="006D1189">
        <w:trPr>
          <w:trHeight w:val="265"/>
        </w:trPr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0" w:type="auto"/>
            <w:gridSpan w:val="2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Кол-во часов</w:t>
            </w:r>
          </w:p>
        </w:tc>
      </w:tr>
      <w:tr w:rsidR="00755852" w:rsidRPr="00D20C82" w:rsidTr="006D1189">
        <w:trPr>
          <w:trHeight w:val="141"/>
        </w:trPr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Примерная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328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 xml:space="preserve">Рабочая 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</w:tr>
      <w:tr w:rsidR="00755852" w:rsidRPr="00D20C82" w:rsidTr="006D1189">
        <w:trPr>
          <w:trHeight w:val="309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rPr>
                <w:bCs/>
              </w:rPr>
              <w:t>«Как устроен мир»</w:t>
            </w: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1328" w:type="dxa"/>
          </w:tcPr>
          <w:p w:rsidR="00755852" w:rsidRPr="00D20C82" w:rsidRDefault="000517BD" w:rsidP="00D20C82">
            <w:pPr>
              <w:spacing w:line="276" w:lineRule="auto"/>
              <w:jc w:val="center"/>
            </w:pPr>
            <w:r>
              <w:t>7</w:t>
            </w:r>
          </w:p>
        </w:tc>
      </w:tr>
      <w:tr w:rsidR="00755852" w:rsidRPr="00D20C82" w:rsidTr="006D1189">
        <w:trPr>
          <w:trHeight w:val="309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«Эта удивительная природа»</w:t>
            </w: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18</w:t>
            </w:r>
          </w:p>
        </w:tc>
        <w:tc>
          <w:tcPr>
            <w:tcW w:w="1328" w:type="dxa"/>
          </w:tcPr>
          <w:p w:rsidR="00755852" w:rsidRPr="00D20C82" w:rsidRDefault="000517BD" w:rsidP="00D20C82">
            <w:pPr>
              <w:spacing w:line="276" w:lineRule="auto"/>
              <w:jc w:val="center"/>
            </w:pPr>
            <w:r>
              <w:t>19</w:t>
            </w:r>
          </w:p>
        </w:tc>
      </w:tr>
      <w:tr w:rsidR="00755852" w:rsidRPr="00D20C82" w:rsidTr="006D1189">
        <w:trPr>
          <w:trHeight w:val="309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«Мы и наше здоровье»</w:t>
            </w: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10</w:t>
            </w:r>
          </w:p>
        </w:tc>
        <w:tc>
          <w:tcPr>
            <w:tcW w:w="132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10</w:t>
            </w:r>
          </w:p>
        </w:tc>
      </w:tr>
      <w:tr w:rsidR="00755852" w:rsidRPr="00D20C82" w:rsidTr="006D1189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«Наша безопасность»</w:t>
            </w: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7</w:t>
            </w:r>
          </w:p>
        </w:tc>
        <w:tc>
          <w:tcPr>
            <w:tcW w:w="1328" w:type="dxa"/>
          </w:tcPr>
          <w:p w:rsidR="00755852" w:rsidRPr="00D20C82" w:rsidRDefault="000517BD" w:rsidP="00D20C82">
            <w:pPr>
              <w:spacing w:line="276" w:lineRule="auto"/>
              <w:jc w:val="center"/>
            </w:pPr>
            <w:r>
              <w:t>8</w:t>
            </w:r>
          </w:p>
        </w:tc>
      </w:tr>
      <w:tr w:rsidR="00755852" w:rsidRPr="00D20C82" w:rsidTr="006D1189">
        <w:trPr>
          <w:trHeight w:val="309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«Чему учит экономика»</w:t>
            </w: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12</w:t>
            </w:r>
          </w:p>
        </w:tc>
        <w:tc>
          <w:tcPr>
            <w:tcW w:w="1328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12</w:t>
            </w:r>
          </w:p>
        </w:tc>
      </w:tr>
      <w:tr w:rsidR="00755852" w:rsidRPr="00D20C82" w:rsidTr="006D1189">
        <w:trPr>
          <w:trHeight w:val="309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«Путешествия по городам и странам»</w:t>
            </w: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15</w:t>
            </w:r>
          </w:p>
        </w:tc>
        <w:tc>
          <w:tcPr>
            <w:tcW w:w="1328" w:type="dxa"/>
          </w:tcPr>
          <w:p w:rsidR="00755852" w:rsidRPr="00D20C82" w:rsidRDefault="00755852" w:rsidP="000517BD">
            <w:pPr>
              <w:spacing w:line="276" w:lineRule="auto"/>
              <w:jc w:val="center"/>
            </w:pPr>
            <w:r w:rsidRPr="00D20C82">
              <w:t>1</w:t>
            </w:r>
            <w:r w:rsidR="000517BD">
              <w:t>2</w:t>
            </w:r>
          </w:p>
        </w:tc>
      </w:tr>
      <w:tr w:rsidR="00755852" w:rsidRPr="00D20C82" w:rsidTr="006D1189">
        <w:trPr>
          <w:trHeight w:val="324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369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  <w:tc>
          <w:tcPr>
            <w:tcW w:w="1328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</w:tr>
    </w:tbl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755852" w:rsidRPr="00D20C82" w:rsidRDefault="00755852" w:rsidP="00D20C82">
      <w:pPr>
        <w:spacing w:line="276" w:lineRule="auto"/>
        <w:outlineLvl w:val="0"/>
        <w:rPr>
          <w:b/>
        </w:rPr>
      </w:pPr>
      <w:r w:rsidRPr="00D20C82">
        <w:rPr>
          <w:b/>
        </w:rPr>
        <w:t xml:space="preserve">4 </w:t>
      </w:r>
      <w:r w:rsidR="00A17D99" w:rsidRPr="00D20C82">
        <w:rPr>
          <w:b/>
        </w:rPr>
        <w:t>класс</w:t>
      </w:r>
    </w:p>
    <w:p w:rsidR="00D40E0F" w:rsidRPr="00D20C82" w:rsidRDefault="00D40E0F" w:rsidP="00D20C82">
      <w:pPr>
        <w:spacing w:line="276" w:lineRule="auto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72"/>
        <w:gridCol w:w="1375"/>
        <w:gridCol w:w="1334"/>
      </w:tblGrid>
      <w:tr w:rsidR="00755852" w:rsidRPr="00D20C82" w:rsidTr="006D1189">
        <w:trPr>
          <w:trHeight w:val="273"/>
        </w:trPr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0" w:type="auto"/>
            <w:vMerge w:val="restart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0" w:type="auto"/>
            <w:gridSpan w:val="2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Кол-во часов</w:t>
            </w:r>
          </w:p>
        </w:tc>
      </w:tr>
      <w:tr w:rsidR="00755852" w:rsidRPr="00D20C82" w:rsidTr="006D1189">
        <w:trPr>
          <w:trHeight w:val="145"/>
        </w:trPr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375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Примерная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334" w:type="dxa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 xml:space="preserve">Рабочая </w:t>
            </w:r>
          </w:p>
          <w:p w:rsidR="00755852" w:rsidRPr="00D20C82" w:rsidRDefault="00755852" w:rsidP="00D20C82">
            <w:pPr>
              <w:spacing w:line="276" w:lineRule="auto"/>
            </w:pPr>
            <w:r w:rsidRPr="00D20C82">
              <w:t>программа</w:t>
            </w:r>
          </w:p>
        </w:tc>
      </w:tr>
      <w:tr w:rsidR="00755852" w:rsidRPr="00D20C82" w:rsidTr="006D1189">
        <w:trPr>
          <w:trHeight w:val="318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rPr>
                <w:bCs/>
              </w:rPr>
              <w:t>«Земля и человечество»</w:t>
            </w:r>
          </w:p>
        </w:tc>
        <w:tc>
          <w:tcPr>
            <w:tcW w:w="1375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9</w:t>
            </w:r>
          </w:p>
        </w:tc>
        <w:tc>
          <w:tcPr>
            <w:tcW w:w="1334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9</w:t>
            </w:r>
          </w:p>
        </w:tc>
      </w:tr>
      <w:tr w:rsidR="00755852" w:rsidRPr="00D20C82" w:rsidTr="006D1189">
        <w:trPr>
          <w:trHeight w:val="318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«Природа России»</w:t>
            </w:r>
          </w:p>
        </w:tc>
        <w:tc>
          <w:tcPr>
            <w:tcW w:w="1375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10</w:t>
            </w:r>
          </w:p>
        </w:tc>
        <w:tc>
          <w:tcPr>
            <w:tcW w:w="1334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10</w:t>
            </w:r>
          </w:p>
        </w:tc>
      </w:tr>
      <w:tr w:rsidR="00755852" w:rsidRPr="00D20C82" w:rsidTr="006D1189">
        <w:trPr>
          <w:trHeight w:val="318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«Родной край-часть большой страны»</w:t>
            </w:r>
          </w:p>
        </w:tc>
        <w:tc>
          <w:tcPr>
            <w:tcW w:w="1375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15</w:t>
            </w:r>
          </w:p>
        </w:tc>
        <w:tc>
          <w:tcPr>
            <w:tcW w:w="1334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15</w:t>
            </w:r>
          </w:p>
        </w:tc>
      </w:tr>
      <w:tr w:rsidR="00755852" w:rsidRPr="00D20C82" w:rsidTr="006D1189">
        <w:trPr>
          <w:trHeight w:val="318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«Страницы Всемирной истории»</w:t>
            </w:r>
          </w:p>
        </w:tc>
        <w:tc>
          <w:tcPr>
            <w:tcW w:w="1375" w:type="dxa"/>
          </w:tcPr>
          <w:p w:rsidR="00755852" w:rsidRPr="00D20C82" w:rsidRDefault="00CA3AE0" w:rsidP="00D20C8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755852" w:rsidRPr="00D20C82" w:rsidRDefault="00CA3AE0" w:rsidP="00D20C82">
            <w:pPr>
              <w:spacing w:line="276" w:lineRule="auto"/>
              <w:jc w:val="center"/>
            </w:pPr>
            <w:r>
              <w:t>6</w:t>
            </w:r>
          </w:p>
        </w:tc>
      </w:tr>
      <w:tr w:rsidR="00755852" w:rsidRPr="00D20C82" w:rsidTr="006D1189">
        <w:trPr>
          <w:trHeight w:val="318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0" w:type="auto"/>
          </w:tcPr>
          <w:p w:rsidR="00755852" w:rsidRPr="00D20C82" w:rsidRDefault="00755852" w:rsidP="00CA3AE0">
            <w:pPr>
              <w:spacing w:line="276" w:lineRule="auto"/>
            </w:pPr>
            <w:r w:rsidRPr="00D20C82">
              <w:t xml:space="preserve">«Страницы истории </w:t>
            </w:r>
            <w:r w:rsidR="00CA3AE0">
              <w:t>Отечества</w:t>
            </w:r>
            <w:r w:rsidRPr="00D20C82">
              <w:t>»</w:t>
            </w:r>
          </w:p>
        </w:tc>
        <w:tc>
          <w:tcPr>
            <w:tcW w:w="1375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20</w:t>
            </w:r>
          </w:p>
        </w:tc>
        <w:tc>
          <w:tcPr>
            <w:tcW w:w="1334" w:type="dxa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20</w:t>
            </w:r>
          </w:p>
        </w:tc>
      </w:tr>
      <w:tr w:rsidR="00755852" w:rsidRPr="00D20C82" w:rsidTr="006D1189">
        <w:trPr>
          <w:trHeight w:val="318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  <w:r w:rsidRPr="00D20C82">
              <w:t>«Современная Россия»</w:t>
            </w:r>
          </w:p>
        </w:tc>
        <w:tc>
          <w:tcPr>
            <w:tcW w:w="1375" w:type="dxa"/>
          </w:tcPr>
          <w:p w:rsidR="00755852" w:rsidRPr="00D20C82" w:rsidRDefault="00CA3AE0" w:rsidP="00D20C8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755852" w:rsidRPr="00D20C82" w:rsidRDefault="00CA3AE0" w:rsidP="00D20C82">
            <w:pPr>
              <w:spacing w:line="276" w:lineRule="auto"/>
              <w:jc w:val="center"/>
            </w:pPr>
            <w:r>
              <w:t>8</w:t>
            </w:r>
          </w:p>
        </w:tc>
      </w:tr>
      <w:tr w:rsidR="00755852" w:rsidRPr="00D20C82" w:rsidTr="006D1189">
        <w:trPr>
          <w:trHeight w:val="333"/>
        </w:trPr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55852" w:rsidRPr="00D20C82" w:rsidRDefault="00755852" w:rsidP="00D20C82">
            <w:pPr>
              <w:spacing w:line="276" w:lineRule="auto"/>
            </w:pPr>
          </w:p>
        </w:tc>
        <w:tc>
          <w:tcPr>
            <w:tcW w:w="1375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  <w:tc>
          <w:tcPr>
            <w:tcW w:w="1334" w:type="dxa"/>
          </w:tcPr>
          <w:p w:rsidR="00755852" w:rsidRPr="00D20C82" w:rsidRDefault="00755852" w:rsidP="00D20C82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</w:tr>
    </w:tbl>
    <w:p w:rsidR="00D40E0F" w:rsidRPr="00D20C82" w:rsidRDefault="00D40E0F" w:rsidP="00D20C82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0C82">
        <w:rPr>
          <w:b/>
        </w:rPr>
        <w:t>Результаты изучения курса</w:t>
      </w:r>
    </w:p>
    <w:p w:rsidR="00755852" w:rsidRPr="00DB167B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20C82">
        <w:t>При изучении курса «Окружающий мир» достигаются следу</w:t>
      </w:r>
      <w:r w:rsidRPr="00D20C82">
        <w:softHyphen/>
        <w:t xml:space="preserve">ющие </w:t>
      </w:r>
      <w:r w:rsidRPr="00DB167B">
        <w:rPr>
          <w:b/>
          <w:bCs/>
        </w:rPr>
        <w:t>предметные результаты:</w:t>
      </w:r>
      <w:r w:rsidRPr="00DB167B">
        <w:rPr>
          <w:b/>
        </w:rPr>
        <w:t xml:space="preserve"> 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1) понимание особой роли России в мировой истории, вос</w:t>
      </w:r>
      <w:r w:rsidRPr="00D20C82">
        <w:softHyphen/>
        <w:t>питание чувства гордости за национальные свершения, откры</w:t>
      </w:r>
      <w:r w:rsidRPr="00D20C82">
        <w:softHyphen/>
        <w:t>тия, победы;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2) </w:t>
      </w:r>
      <w:proofErr w:type="spellStart"/>
      <w:r w:rsidRPr="00D20C82">
        <w:t>сформированность</w:t>
      </w:r>
      <w:proofErr w:type="spellEnd"/>
      <w:r w:rsidRPr="00D20C82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20C82">
        <w:t>здоровьесберегающего</w:t>
      </w:r>
      <w:proofErr w:type="spellEnd"/>
      <w:r w:rsidRPr="00D20C82">
        <w:t xml:space="preserve"> поведения в природной и социальной среде;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4) освоение доступных способов изучения природы и обще</w:t>
      </w:r>
      <w:r w:rsidRPr="00D20C82">
        <w:softHyphen/>
        <w:t>ства (наблюдение, запись, измерение, опыт, сравнение, клас</w:t>
      </w:r>
      <w:r w:rsidRPr="00D20C82">
        <w:softHyphen/>
        <w:t>сификация и др. с получением информации из семейных ар</w:t>
      </w:r>
      <w:r w:rsidRPr="00D20C82">
        <w:softHyphen/>
        <w:t>хивов, от окружающих людей, в открытом информационном пространстве);</w:t>
      </w:r>
    </w:p>
    <w:p w:rsidR="00D40E0F" w:rsidRPr="00D20C82" w:rsidRDefault="00755852" w:rsidP="00D20C82">
      <w:pPr>
        <w:pStyle w:val="5"/>
        <w:spacing w:before="0" w:after="0" w:line="276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20C82">
        <w:rPr>
          <w:rFonts w:ascii="Times New Roman" w:hAnsi="Times New Roman"/>
          <w:b w:val="0"/>
          <w:sz w:val="24"/>
          <w:szCs w:val="24"/>
        </w:rPr>
        <w:t>5) развитие навыков устанавливать и выявлять причинно-следс</w:t>
      </w:r>
      <w:r w:rsidR="006D1189" w:rsidRPr="00D20C82">
        <w:rPr>
          <w:rFonts w:ascii="Times New Roman" w:hAnsi="Times New Roman"/>
          <w:b w:val="0"/>
          <w:sz w:val="24"/>
          <w:szCs w:val="24"/>
        </w:rPr>
        <w:t>твенные связи в окружающем мире.</w:t>
      </w:r>
    </w:p>
    <w:p w:rsidR="00755852" w:rsidRPr="00D20C82" w:rsidRDefault="00755852" w:rsidP="00D20C82">
      <w:pPr>
        <w:spacing w:line="276" w:lineRule="auto"/>
        <w:rPr>
          <w:b/>
          <w:bCs/>
          <w:color w:val="000000"/>
        </w:rPr>
      </w:pPr>
      <w:r w:rsidRPr="00D20C82">
        <w:rPr>
          <w:b/>
          <w:bCs/>
          <w:color w:val="000000"/>
        </w:rPr>
        <w:t>1 класс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360"/>
        <w:jc w:val="both"/>
      </w:pPr>
      <w:r w:rsidRPr="00D20C82">
        <w:rPr>
          <w:color w:val="000000"/>
        </w:rPr>
        <w:t>К концу 1 класса учащиеся</w:t>
      </w:r>
      <w:r w:rsidRPr="00D20C82">
        <w:rPr>
          <w:b/>
          <w:bCs/>
          <w:i/>
          <w:iCs/>
          <w:color w:val="000000"/>
        </w:rPr>
        <w:t xml:space="preserve"> должны знать: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 xml:space="preserve">безопасную дорогу от дома до школы; 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важнейшие дорожные знаки, сигналы светофора, правила перехода улицы;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название страны, в которой они живут, ее столицы;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lastRenderedPageBreak/>
        <w:t>правила безопасности движения (в частности, касающейся пешеходов и пассажиров транспортных средств);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символы России: флаг, герб, гимн;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простейшие правила ухода за комнатными растениями, кошкой, собакой;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названия дней недели, времен года;</w:t>
      </w:r>
    </w:p>
    <w:p w:rsidR="00755852" w:rsidRPr="00D20C82" w:rsidRDefault="00755852" w:rsidP="00D20C8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имена и отчества родителей; основные формы привет</w:t>
      </w:r>
      <w:r w:rsidRPr="00D20C82">
        <w:rPr>
          <w:color w:val="000000"/>
        </w:rPr>
        <w:softHyphen/>
        <w:t>ствия, просьбы, благодарности, извинения, прощания; куль</w:t>
      </w:r>
      <w:r w:rsidRPr="00D20C82">
        <w:rPr>
          <w:color w:val="000000"/>
        </w:rPr>
        <w:softHyphen/>
        <w:t>тура поведения в общественных местах;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цвета радуги;</w:t>
      </w:r>
    </w:p>
    <w:p w:rsidR="00755852" w:rsidRPr="00D20C82" w:rsidRDefault="00755852" w:rsidP="00D20C8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назначение основных средств передвижения: автомобиль, поезд, самолет, пароход.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Учащиеся</w:t>
      </w:r>
      <w:r w:rsidRPr="00D20C82">
        <w:rPr>
          <w:b/>
          <w:bCs/>
          <w:i/>
          <w:iCs/>
          <w:color w:val="000000"/>
        </w:rPr>
        <w:t xml:space="preserve"> должны уметь: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t xml:space="preserve">соблюдать правила </w:t>
      </w:r>
      <w:r w:rsidRPr="00D20C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t>различать основные части растения: корень, стебель, лист, цветок, плод с семенами;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выполнять правила личной гигиены и безопасного пове</w:t>
      </w:r>
      <w:r w:rsidRPr="00D20C82">
        <w:rPr>
          <w:color w:val="000000"/>
        </w:rPr>
        <w:softHyphen/>
        <w:t>дения на улице и в быту;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выполнять простейшие правила ухода за комнатными растениями, кошкой, собакой;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D20C82">
        <w:rPr>
          <w:color w:val="000000"/>
        </w:rPr>
        <w:softHyphen/>
        <w:t>дения в общественных местах;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составить небольшой рассказ на тему «Кем ты хочешь стать»;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t>различать овощи и фрукты.</w:t>
      </w:r>
    </w:p>
    <w:p w:rsidR="00755852" w:rsidRPr="00D20C82" w:rsidRDefault="00755852" w:rsidP="00D20C82">
      <w:pPr>
        <w:spacing w:line="276" w:lineRule="auto"/>
        <w:rPr>
          <w:b/>
          <w:bCs/>
          <w:color w:val="000000"/>
        </w:rPr>
      </w:pPr>
      <w:r w:rsidRPr="00D20C82">
        <w:rPr>
          <w:b/>
          <w:bCs/>
          <w:color w:val="000000"/>
        </w:rPr>
        <w:t>2 класс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360"/>
        <w:jc w:val="both"/>
      </w:pPr>
      <w:r w:rsidRPr="00D20C82">
        <w:rPr>
          <w:color w:val="000000"/>
        </w:rPr>
        <w:t>К концу 2 класса учащиеся</w:t>
      </w:r>
      <w:r w:rsidRPr="00D20C82">
        <w:rPr>
          <w:b/>
          <w:bCs/>
          <w:i/>
          <w:iCs/>
          <w:color w:val="000000"/>
        </w:rPr>
        <w:t xml:space="preserve"> должны знать:</w:t>
      </w:r>
    </w:p>
    <w:p w:rsidR="00755852" w:rsidRPr="00D20C82" w:rsidRDefault="00755852" w:rsidP="00D20C8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proofErr w:type="gramStart"/>
      <w:r w:rsidRPr="00D20C82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D20C82">
        <w:rPr>
          <w:color w:val="000000"/>
        </w:rPr>
        <w:softHyphen/>
        <w:t>наки времен года; некоторые охраняемые растения и живот</w:t>
      </w:r>
      <w:r w:rsidRPr="00D20C82">
        <w:rPr>
          <w:color w:val="000000"/>
        </w:rPr>
        <w:softHyphen/>
        <w:t>ные своей местности; правила поведения в природе; основ</w:t>
      </w:r>
      <w:r w:rsidRPr="00D20C82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755852" w:rsidRPr="00D20C82" w:rsidRDefault="00755852" w:rsidP="00D20C8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строение тела человека; правила личной гигиены; прави</w:t>
      </w:r>
      <w:r w:rsidRPr="00D20C82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755852" w:rsidRPr="00D20C82" w:rsidRDefault="00755852" w:rsidP="00D20C8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имена и отчества родителей; основные формы привет</w:t>
      </w:r>
      <w:r w:rsidRPr="00D20C82">
        <w:rPr>
          <w:color w:val="000000"/>
        </w:rPr>
        <w:softHyphen/>
        <w:t>ствия, просьбы, благодарности, извинения, прощания; куль</w:t>
      </w:r>
      <w:r w:rsidRPr="00D20C82">
        <w:rPr>
          <w:color w:val="000000"/>
        </w:rPr>
        <w:softHyphen/>
        <w:t>тура поведения в общественных местах;</w:t>
      </w:r>
    </w:p>
    <w:p w:rsidR="00755852" w:rsidRPr="00D20C82" w:rsidRDefault="00755852" w:rsidP="00D20C8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755852" w:rsidRPr="00D20C82" w:rsidRDefault="00755852" w:rsidP="00D20C8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755852" w:rsidRPr="00D20C82" w:rsidRDefault="00755852" w:rsidP="00D20C8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D20C82">
        <w:rPr>
          <w:color w:val="000000"/>
        </w:rPr>
        <w:softHyphen/>
        <w:t>ственные символы России.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Учащиеся</w:t>
      </w:r>
      <w:r w:rsidRPr="00D20C82">
        <w:rPr>
          <w:b/>
          <w:bCs/>
          <w:i/>
          <w:iCs/>
          <w:color w:val="000000"/>
        </w:rPr>
        <w:t xml:space="preserve"> должны уметь: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различать объекты природы и предметы, созданные чело</w:t>
      </w:r>
      <w:r w:rsidRPr="00D20C82">
        <w:rPr>
          <w:color w:val="000000"/>
        </w:rPr>
        <w:softHyphen/>
        <w:t>веком, объекты неживой и живой природы; различать изу</w:t>
      </w:r>
      <w:r w:rsidRPr="00D20C82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D20C82"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lastRenderedPageBreak/>
        <w:t xml:space="preserve">соблюдать правила </w:t>
      </w:r>
      <w:r w:rsidRPr="00D20C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выполнять правила личной гигиены и безопасного пове</w:t>
      </w:r>
      <w:r w:rsidRPr="00D20C82">
        <w:rPr>
          <w:color w:val="000000"/>
        </w:rPr>
        <w:softHyphen/>
        <w:t>дения на улице и в быту;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D20C82">
        <w:rPr>
          <w:color w:val="000000"/>
        </w:rPr>
        <w:softHyphen/>
        <w:t>дения в общественных местах;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определять основные стороны горизонта с помощью компаса;</w:t>
      </w:r>
    </w:p>
    <w:p w:rsidR="00755852" w:rsidRPr="00D20C82" w:rsidRDefault="00755852" w:rsidP="00D20C82">
      <w:pPr>
        <w:numPr>
          <w:ilvl w:val="0"/>
          <w:numId w:val="5"/>
        </w:numPr>
        <w:shd w:val="clear" w:color="auto" w:fill="FFFFFF"/>
        <w:tabs>
          <w:tab w:val="clear" w:pos="144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755852" w:rsidRPr="00D20C82" w:rsidRDefault="00755852" w:rsidP="00D20C82">
      <w:pPr>
        <w:spacing w:line="276" w:lineRule="auto"/>
        <w:rPr>
          <w:b/>
          <w:bCs/>
          <w:color w:val="000000"/>
        </w:rPr>
      </w:pPr>
      <w:r w:rsidRPr="00D20C82">
        <w:rPr>
          <w:b/>
          <w:bCs/>
          <w:color w:val="000000"/>
        </w:rPr>
        <w:t>3 класс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360"/>
        <w:jc w:val="both"/>
      </w:pPr>
      <w:r w:rsidRPr="00D20C82">
        <w:rPr>
          <w:color w:val="000000"/>
        </w:rPr>
        <w:t>К концу 3 класса учащиеся</w:t>
      </w:r>
      <w:r w:rsidRPr="00D20C82">
        <w:rPr>
          <w:b/>
          <w:bCs/>
          <w:i/>
          <w:iCs/>
          <w:color w:val="000000"/>
        </w:rPr>
        <w:t xml:space="preserve"> должны знать: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человек — часть природы и общества;</w:t>
      </w:r>
    </w:p>
    <w:p w:rsidR="00755852" w:rsidRPr="00D20C82" w:rsidRDefault="00755852" w:rsidP="00D20C82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что такое тела и вещества, твердые вещества, жидкости и газы;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основные свойства воздуха и воды, круговорот воды в природе;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proofErr w:type="gramStart"/>
      <w:r w:rsidRPr="00D20C82">
        <w:rPr>
          <w:color w:val="000000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взаимосвязи между природой и человеком (значение при</w:t>
      </w:r>
      <w:r w:rsidRPr="00D20C82">
        <w:rPr>
          <w:color w:val="000000"/>
        </w:rPr>
        <w:softHyphen/>
        <w:t>роды для человека, отрицательное и положительное воздей</w:t>
      </w:r>
      <w:r w:rsidRPr="00D20C82">
        <w:rPr>
          <w:color w:val="000000"/>
        </w:rPr>
        <w:softHyphen/>
        <w:t>ствие людей на природу, меры по охране природы, правила личного поведения в природе);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строение тела человека, основные системы органов и их роль в организме;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правила гигиены; основы здорового образа жизни;</w:t>
      </w:r>
    </w:p>
    <w:p w:rsidR="00755852" w:rsidRPr="00D20C82" w:rsidRDefault="00755852" w:rsidP="00D20C82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правила безопасного поведения в быту и на улице, основ</w:t>
      </w:r>
      <w:r w:rsidRPr="00D20C82">
        <w:rPr>
          <w:color w:val="000000"/>
        </w:rPr>
        <w:softHyphen/>
        <w:t>ные дорожные знаки; правила противопожарной безопаснос</w:t>
      </w:r>
      <w:r w:rsidRPr="00D20C82">
        <w:rPr>
          <w:color w:val="000000"/>
        </w:rPr>
        <w:softHyphen/>
        <w:t>ти, основы экологической безопасности;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потребности людей; товары и услуги;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D20C82">
        <w:rPr>
          <w:color w:val="000000"/>
        </w:rPr>
        <w:softHyphen/>
        <w:t>мике, основы семейного бюджета;</w:t>
      </w:r>
    </w:p>
    <w:p w:rsidR="00755852" w:rsidRPr="00D20C82" w:rsidRDefault="00755852" w:rsidP="00D20C82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некоторые города России, их главные достопримечатель</w:t>
      </w:r>
      <w:r w:rsidRPr="00D20C82">
        <w:rPr>
          <w:color w:val="000000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Учащиеся</w:t>
      </w:r>
      <w:r w:rsidRPr="00D20C82">
        <w:rPr>
          <w:b/>
          <w:bCs/>
          <w:color w:val="000000"/>
        </w:rPr>
        <w:t xml:space="preserve"> </w:t>
      </w:r>
      <w:r w:rsidRPr="00D20C82">
        <w:rPr>
          <w:b/>
          <w:bCs/>
          <w:i/>
          <w:iCs/>
          <w:color w:val="000000"/>
        </w:rPr>
        <w:t>должны уметь: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распознавать природные объекты с помощью атласа-опре</w:t>
      </w:r>
      <w:r w:rsidRPr="00D20C82">
        <w:rPr>
          <w:color w:val="000000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проводить наблюдения природных тел и явлений, прос</w:t>
      </w:r>
      <w:r w:rsidRPr="00D20C82">
        <w:rPr>
          <w:color w:val="000000"/>
        </w:rPr>
        <w:softHyphen/>
        <w:t>тейшие опыты и практические работы, фиксировать их ре</w:t>
      </w:r>
      <w:r w:rsidRPr="00D20C82">
        <w:rPr>
          <w:color w:val="000000"/>
        </w:rPr>
        <w:softHyphen/>
        <w:t>зультаты;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объяснять в пределах требований программы взаимосвя</w:t>
      </w:r>
      <w:r w:rsidRPr="00D20C82">
        <w:rPr>
          <w:color w:val="000000"/>
        </w:rPr>
        <w:softHyphen/>
        <w:t>зи в природе и между природой и человеком;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t xml:space="preserve">соблюдать правила </w:t>
      </w:r>
      <w:r w:rsidRPr="00D20C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выполнять правила личного поведения в природе, обос</w:t>
      </w:r>
      <w:r w:rsidRPr="00D20C82">
        <w:rPr>
          <w:color w:val="000000"/>
        </w:rPr>
        <w:softHyphen/>
        <w:t>новывать их необходимость; выполнять посильную работу по охране природы;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lastRenderedPageBreak/>
        <w:t>выполнять правила личной гигиены и безопасности, ока</w:t>
      </w:r>
      <w:r w:rsidRPr="00D20C82">
        <w:rPr>
          <w:color w:val="000000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755852" w:rsidRPr="00D20C82" w:rsidRDefault="00755852" w:rsidP="00D20C82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владеть элементарными приемами чтения карты;</w:t>
      </w:r>
    </w:p>
    <w:p w:rsidR="00755852" w:rsidRPr="00D20C82" w:rsidRDefault="00755852" w:rsidP="00D20C82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</w:rPr>
      </w:pPr>
      <w:r w:rsidRPr="00D20C82">
        <w:rPr>
          <w:color w:val="000000"/>
        </w:rPr>
        <w:t>приводить примеры городов России, стран – соседей Рос</w:t>
      </w:r>
      <w:r w:rsidRPr="00D20C82">
        <w:rPr>
          <w:color w:val="000000"/>
        </w:rPr>
        <w:softHyphen/>
        <w:t>сии, стран зарубежной Европы и их столиц.</w:t>
      </w:r>
    </w:p>
    <w:p w:rsidR="00755852" w:rsidRPr="00D20C82" w:rsidRDefault="00755852" w:rsidP="00D20C82">
      <w:pPr>
        <w:spacing w:line="276" w:lineRule="auto"/>
        <w:rPr>
          <w:b/>
          <w:bCs/>
          <w:color w:val="000000"/>
        </w:rPr>
      </w:pPr>
      <w:r w:rsidRPr="00D20C82">
        <w:rPr>
          <w:b/>
          <w:bCs/>
          <w:color w:val="000000"/>
        </w:rPr>
        <w:t>4 класс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360"/>
        <w:jc w:val="both"/>
      </w:pPr>
      <w:r w:rsidRPr="00D20C82">
        <w:rPr>
          <w:color w:val="000000"/>
        </w:rPr>
        <w:t>К концу 4 класса учащиеся</w:t>
      </w:r>
      <w:r w:rsidRPr="00D20C82">
        <w:rPr>
          <w:b/>
          <w:bCs/>
          <w:i/>
          <w:iCs/>
          <w:color w:val="000000"/>
        </w:rPr>
        <w:t xml:space="preserve"> должны знать:</w:t>
      </w:r>
    </w:p>
    <w:p w:rsidR="00755852" w:rsidRPr="00D20C82" w:rsidRDefault="00755852" w:rsidP="00D20C82">
      <w:pPr>
        <w:pStyle w:val="22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360"/>
        <w:jc w:val="both"/>
        <w:rPr>
          <w:spacing w:val="20"/>
        </w:rPr>
      </w:pPr>
      <w:r w:rsidRPr="00D20C82">
        <w:rPr>
          <w:spacing w:val="20"/>
        </w:rPr>
        <w:t>Земля — планета Солнечной системы, причины смены дня и ночи и времен года;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способы изображения Земли, ее поверхности: глобус, гео</w:t>
      </w:r>
      <w:r w:rsidRPr="00D20C82">
        <w:rPr>
          <w:color w:val="000000"/>
        </w:rPr>
        <w:softHyphen/>
        <w:t>графическая карта;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некоторые современные экологические проблемы;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природные зоны России;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особенности природы своего края: формы земной поверх</w:t>
      </w:r>
      <w:r w:rsidRPr="00D20C82">
        <w:rPr>
          <w:color w:val="000000"/>
        </w:rPr>
        <w:softHyphen/>
        <w:t>ности, полезные ископаемые, водоемы, природные сообщества;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исторические периоды: первобытное общество, Древний мир, Средние века, Новое время, Новейшее время;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важнейшие события и великих людей отечественной ис</w:t>
      </w:r>
      <w:r w:rsidRPr="00D20C82">
        <w:rPr>
          <w:color w:val="000000"/>
        </w:rPr>
        <w:softHyphen/>
        <w:t>тории;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государственную символику и государственные праздни</w:t>
      </w:r>
      <w:r w:rsidRPr="00D20C82">
        <w:rPr>
          <w:color w:val="000000"/>
        </w:rPr>
        <w:softHyphen/>
        <w:t>ки современной России; что такое Конституция; основные права ребенка;</w:t>
      </w:r>
    </w:p>
    <w:p w:rsidR="00755852" w:rsidRPr="00D20C82" w:rsidRDefault="00755852" w:rsidP="00D20C8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755852" w:rsidRPr="00D20C82" w:rsidRDefault="00755852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Учащиеся</w:t>
      </w:r>
      <w:r w:rsidRPr="00D20C82">
        <w:rPr>
          <w:b/>
          <w:bCs/>
          <w:i/>
          <w:iCs/>
          <w:color w:val="000000"/>
        </w:rPr>
        <w:t xml:space="preserve"> должны уметь: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t>адекватно оценивать ситуацию на проезжей части тротуаре с точки зрения пешехода и (или) велосипедиста;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распознавать природные объекты с помощью атласа-определителя; различать важнейшие полезные ископаемые свое</w:t>
      </w:r>
      <w:r w:rsidRPr="00D20C82">
        <w:rPr>
          <w:color w:val="000000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проводить наблюдения природных тел и явлений;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в учебных и реальных ситуациях в доступной форме да</w:t>
      </w:r>
      <w:r w:rsidRPr="00D20C82">
        <w:rPr>
          <w:color w:val="000000"/>
        </w:rPr>
        <w:softHyphen/>
        <w:t>вать оценку деятельности людей с точки зрения ее экологи</w:t>
      </w:r>
      <w:r w:rsidRPr="00D20C82">
        <w:rPr>
          <w:color w:val="000000"/>
        </w:rPr>
        <w:softHyphen/>
        <w:t>ческой допустимости; определять возможные причины отри</w:t>
      </w:r>
      <w:r w:rsidRPr="00D20C82">
        <w:rPr>
          <w:color w:val="000000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D20C82">
        <w:rPr>
          <w:color w:val="000000"/>
        </w:rPr>
        <w:softHyphen/>
        <w:t>рианты личного участия в сохранении природного окруже</w:t>
      </w:r>
      <w:r w:rsidRPr="00D20C82">
        <w:rPr>
          <w:color w:val="000000"/>
        </w:rPr>
        <w:softHyphen/>
        <w:t>ния;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приводить примеры животных Красной книги России и международной Красной книги;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соотносить год с веком, определять последовательность исторических событий;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lastRenderedPageBreak/>
        <w:t>приводить примеры патриотизма, доблести, благородства на материале отечественной истории;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приводить примеры народов России;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самостоятельно находить в учебнике и дополнительных источниках сведения по определенной теме природоведчес</w:t>
      </w:r>
      <w:r w:rsidRPr="00D20C82">
        <w:rPr>
          <w:color w:val="000000"/>
        </w:rPr>
        <w:softHyphen/>
        <w:t>кого и обществоведческого характера, излагать их в виде со</w:t>
      </w:r>
      <w:r w:rsidRPr="00D20C82">
        <w:rPr>
          <w:color w:val="000000"/>
        </w:rPr>
        <w:softHyphen/>
        <w:t>общения, рассказа;</w:t>
      </w:r>
    </w:p>
    <w:p w:rsidR="00755852" w:rsidRPr="00D20C82" w:rsidRDefault="00755852" w:rsidP="00D20C8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</w:pPr>
      <w:r w:rsidRPr="00D20C82">
        <w:rPr>
          <w:color w:val="000000"/>
        </w:rPr>
        <w:t>применять иллюстрацию учебника как источник знаний, раскрывать содержание иллюстрации;</w:t>
      </w:r>
    </w:p>
    <w:p w:rsidR="00755852" w:rsidRPr="00D20C82" w:rsidRDefault="00755852" w:rsidP="00D20C82">
      <w:pPr>
        <w:pStyle w:val="a5"/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D20C82">
        <w:t>владеть элементарными приемами чтения географической и исторической карты.</w:t>
      </w:r>
    </w:p>
    <w:p w:rsidR="00D40E0F" w:rsidRPr="00D20C82" w:rsidRDefault="00A17D99" w:rsidP="00D20C82">
      <w:pPr>
        <w:pStyle w:val="4"/>
        <w:tabs>
          <w:tab w:val="num" w:pos="0"/>
          <w:tab w:val="left" w:pos="5560"/>
        </w:tabs>
        <w:spacing w:line="276" w:lineRule="auto"/>
        <w:rPr>
          <w:sz w:val="24"/>
        </w:rPr>
      </w:pPr>
      <w:r w:rsidRPr="00D20C82">
        <w:rPr>
          <w:sz w:val="24"/>
        </w:rPr>
        <w:t>Критерии и нормы оценки знаний обучающихся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Для контроля и оценки знаний и умений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Фронтальный опрос проводится как беседа-</w:t>
      </w:r>
      <w:proofErr w:type="spellStart"/>
      <w:r w:rsidRPr="00D20C82">
        <w:rPr>
          <w:rFonts w:ascii="Times New Roman" w:hAnsi="Times New Roman"/>
          <w:b w:val="0"/>
        </w:rPr>
        <w:t>полилог</w:t>
      </w:r>
      <w:proofErr w:type="spellEnd"/>
      <w:r w:rsidRPr="00D20C82">
        <w:rPr>
          <w:rFonts w:ascii="Times New Roman" w:hAnsi="Times New Roman"/>
          <w:b w:val="0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</w:t>
      </w:r>
      <w:proofErr w:type="gramStart"/>
      <w:r w:rsidRPr="00D20C82">
        <w:rPr>
          <w:rFonts w:ascii="Times New Roman" w:hAnsi="Times New Roman"/>
          <w:b w:val="0"/>
        </w:rPr>
        <w:t>д-</w:t>
      </w:r>
      <w:proofErr w:type="gramEnd"/>
      <w:r w:rsidRPr="00D20C82">
        <w:rPr>
          <w:rFonts w:ascii="Times New Roman" w:hAnsi="Times New Roman"/>
          <w:b w:val="0"/>
        </w:rPr>
        <w:t xml:space="preserve"> проверка осознанности усвоения учебной программы, это.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Индивидуальный устный опрос также имеет свои специфические особенности на уроках,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оценке, этого вида рассказа учитываются полнота раскрытия вопроса, выделение наиболее существенные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повторять его дословно, а высказать мысль своими словами, привести собственные при</w:t>
      </w:r>
      <w:r w:rsidRPr="00D20C82">
        <w:rPr>
          <w:rFonts w:ascii="Times New Roman" w:hAnsi="Times New Roman"/>
          <w:b w:val="0"/>
        </w:rPr>
        <w:softHyphen/>
        <w:t>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</w:t>
      </w:r>
      <w:proofErr w:type="gramStart"/>
      <w:r w:rsidRPr="00D20C82">
        <w:rPr>
          <w:rFonts w:ascii="Times New Roman" w:hAnsi="Times New Roman"/>
          <w:b w:val="0"/>
        </w:rPr>
        <w:t>сформированное</w:t>
      </w:r>
      <w:proofErr w:type="gramEnd"/>
      <w:r w:rsidRPr="00D20C82">
        <w:rPr>
          <w:rFonts w:ascii="Times New Roman" w:hAnsi="Times New Roman"/>
          <w:b w:val="0"/>
        </w:rPr>
        <w:t xml:space="preserve"> логического мышления, воображения, связной речи-рассуждения.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 xml:space="preserve"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</w:t>
      </w:r>
      <w:r w:rsidRPr="00D20C82">
        <w:rPr>
          <w:rFonts w:ascii="Times New Roman" w:hAnsi="Times New Roman"/>
          <w:b w:val="0"/>
        </w:rPr>
        <w:lastRenderedPageBreak/>
        <w:t>индивидуальными карточками-заданиями: дети заполняют таблицы, рисуют или дополняют схемы, диаграммы, выбирают правильную дату и т.п. Эти задания целесо</w:t>
      </w:r>
      <w:r w:rsidRPr="00D20C82">
        <w:rPr>
          <w:rFonts w:ascii="Times New Roman" w:hAnsi="Times New Roman"/>
          <w:b w:val="0"/>
        </w:rPr>
        <w:softHyphen/>
        <w:t>образно строить как дифференцированные, что позволит проверить и учесть в дальнейшей работе индивидуаль</w:t>
      </w:r>
      <w:r w:rsidRPr="00D20C82">
        <w:rPr>
          <w:rFonts w:ascii="Times New Roman" w:hAnsi="Times New Roman"/>
          <w:b w:val="0"/>
        </w:rPr>
        <w:softHyphen/>
        <w:t>ный темп продвижения детей.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D20C82" w:rsidRDefault="00D20C82" w:rsidP="00D20C82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</w:rPr>
      </w:pPr>
    </w:p>
    <w:p w:rsidR="00D20C82" w:rsidRDefault="00D20C82" w:rsidP="00D20C82">
      <w:pPr>
        <w:spacing w:line="276" w:lineRule="auto"/>
        <w:jc w:val="center"/>
        <w:rPr>
          <w:b/>
        </w:rPr>
      </w:pPr>
      <w:bookmarkStart w:id="0" w:name="_GoBack"/>
      <w:bookmarkEnd w:id="0"/>
    </w:p>
    <w:p w:rsidR="00D20C82" w:rsidRPr="00F6276A" w:rsidRDefault="00D20C82" w:rsidP="00D20C82">
      <w:pPr>
        <w:spacing w:line="276" w:lineRule="auto"/>
        <w:jc w:val="center"/>
        <w:rPr>
          <w:b/>
        </w:rPr>
      </w:pPr>
      <w:r>
        <w:rPr>
          <w:b/>
        </w:rPr>
        <w:t>Учебно-методическое</w:t>
      </w:r>
      <w:r w:rsidRPr="00F6276A">
        <w:rPr>
          <w:b/>
        </w:rPr>
        <w:t xml:space="preserve"> обеспечение.</w:t>
      </w:r>
    </w:p>
    <w:p w:rsidR="00D20C82" w:rsidRPr="00F6276A" w:rsidRDefault="00D20C82" w:rsidP="00D20C82">
      <w:pPr>
        <w:spacing w:line="276" w:lineRule="auto"/>
        <w:jc w:val="center"/>
        <w:rPr>
          <w:b/>
        </w:rPr>
      </w:pPr>
      <w:r w:rsidRPr="00F6276A">
        <w:rPr>
          <w:b/>
        </w:rPr>
        <w:t>Книгопечатная продукция.</w:t>
      </w:r>
    </w:p>
    <w:p w:rsidR="00D20C82" w:rsidRPr="00F6276A" w:rsidRDefault="00D20C82" w:rsidP="00D20C82">
      <w:pPr>
        <w:spacing w:line="276" w:lineRule="auto"/>
        <w:rPr>
          <w:b/>
        </w:rPr>
      </w:pPr>
    </w:p>
    <w:p w:rsidR="00D20C82" w:rsidRDefault="00D20C82" w:rsidP="00D20C82">
      <w:pPr>
        <w:spacing w:line="276" w:lineRule="auto"/>
        <w:rPr>
          <w:b/>
          <w:i/>
        </w:rPr>
      </w:pPr>
      <w:r>
        <w:rPr>
          <w:b/>
          <w:i/>
        </w:rPr>
        <w:t xml:space="preserve">Учебник </w:t>
      </w:r>
    </w:p>
    <w:p w:rsidR="00D20C82" w:rsidRDefault="00D20C82" w:rsidP="00873A4B">
      <w:pPr>
        <w:numPr>
          <w:ilvl w:val="0"/>
          <w:numId w:val="11"/>
        </w:numPr>
        <w:rPr>
          <w:sz w:val="22"/>
          <w:szCs w:val="22"/>
        </w:rPr>
      </w:pPr>
      <w:r w:rsidRPr="00FA1F8E">
        <w:rPr>
          <w:sz w:val="22"/>
          <w:szCs w:val="22"/>
        </w:rPr>
        <w:t>А.А.Плешаков. Окружающий м</w:t>
      </w:r>
      <w:r w:rsidR="00873A4B">
        <w:rPr>
          <w:sz w:val="22"/>
          <w:szCs w:val="22"/>
        </w:rPr>
        <w:t xml:space="preserve">ир. </w:t>
      </w:r>
      <w:r w:rsidR="00CA3AE0">
        <w:rPr>
          <w:sz w:val="22"/>
          <w:szCs w:val="22"/>
        </w:rPr>
        <w:t xml:space="preserve">1 класс. </w:t>
      </w:r>
      <w:r w:rsidR="00873A4B">
        <w:rPr>
          <w:sz w:val="22"/>
          <w:szCs w:val="22"/>
        </w:rPr>
        <w:t>1-2ч. – М.: Просвещение</w:t>
      </w:r>
    </w:p>
    <w:p w:rsidR="00873A4B" w:rsidRPr="00FA1F8E" w:rsidRDefault="00873A4B" w:rsidP="00CA3AE0">
      <w:pPr>
        <w:numPr>
          <w:ilvl w:val="0"/>
          <w:numId w:val="11"/>
        </w:numPr>
        <w:rPr>
          <w:sz w:val="22"/>
          <w:szCs w:val="22"/>
        </w:rPr>
      </w:pPr>
      <w:r w:rsidRPr="00FA1F8E">
        <w:rPr>
          <w:sz w:val="22"/>
          <w:szCs w:val="22"/>
        </w:rPr>
        <w:t>А.А.Плешаков. Окружающий мир.</w:t>
      </w:r>
      <w:r w:rsidR="00CA3AE0">
        <w:rPr>
          <w:sz w:val="22"/>
          <w:szCs w:val="22"/>
        </w:rPr>
        <w:t xml:space="preserve"> 2 класс. </w:t>
      </w:r>
      <w:r w:rsidRPr="00FA1F8E">
        <w:rPr>
          <w:sz w:val="22"/>
          <w:szCs w:val="22"/>
        </w:rPr>
        <w:t xml:space="preserve"> 1-2ч. – М.: Просвещен</w:t>
      </w:r>
      <w:r>
        <w:rPr>
          <w:sz w:val="22"/>
          <w:szCs w:val="22"/>
        </w:rPr>
        <w:t>ие</w:t>
      </w:r>
    </w:p>
    <w:p w:rsidR="00CA3AE0" w:rsidRPr="00FA1F8E" w:rsidRDefault="00CA3AE0" w:rsidP="00CA3AE0">
      <w:pPr>
        <w:numPr>
          <w:ilvl w:val="0"/>
          <w:numId w:val="11"/>
        </w:numPr>
        <w:rPr>
          <w:sz w:val="22"/>
          <w:szCs w:val="22"/>
        </w:rPr>
      </w:pPr>
      <w:r w:rsidRPr="00FA1F8E">
        <w:rPr>
          <w:sz w:val="22"/>
          <w:szCs w:val="22"/>
        </w:rPr>
        <w:t>А.</w:t>
      </w:r>
      <w:r w:rsidRPr="00CA3AE0">
        <w:rPr>
          <w:sz w:val="22"/>
          <w:szCs w:val="22"/>
        </w:rPr>
        <w:t xml:space="preserve"> </w:t>
      </w:r>
      <w:r w:rsidRPr="00FA1F8E">
        <w:rPr>
          <w:sz w:val="22"/>
          <w:szCs w:val="22"/>
        </w:rPr>
        <w:t>А.А.Плешаков. Окружающий мир.</w:t>
      </w:r>
      <w:r>
        <w:rPr>
          <w:sz w:val="22"/>
          <w:szCs w:val="22"/>
        </w:rPr>
        <w:t xml:space="preserve"> 3 класс. 1-2ч. – М.: Просвещение</w:t>
      </w:r>
    </w:p>
    <w:p w:rsidR="00CA3AE0" w:rsidRDefault="00CA3AE0" w:rsidP="00CA3AE0">
      <w:pPr>
        <w:numPr>
          <w:ilvl w:val="0"/>
          <w:numId w:val="11"/>
        </w:numPr>
        <w:rPr>
          <w:sz w:val="22"/>
          <w:szCs w:val="22"/>
        </w:rPr>
      </w:pPr>
      <w:r w:rsidRPr="00FA1F8E">
        <w:rPr>
          <w:sz w:val="22"/>
          <w:szCs w:val="22"/>
        </w:rPr>
        <w:t xml:space="preserve">А.Плешаков. Окружающий мир. </w:t>
      </w:r>
      <w:r>
        <w:rPr>
          <w:sz w:val="22"/>
          <w:szCs w:val="22"/>
        </w:rPr>
        <w:t>4класс. 1-2ч. – М.: Просвещение</w:t>
      </w:r>
    </w:p>
    <w:p w:rsidR="00D20C82" w:rsidRPr="00CA3AE0" w:rsidRDefault="00D20C82" w:rsidP="00CA3AE0">
      <w:pPr>
        <w:rPr>
          <w:sz w:val="22"/>
          <w:szCs w:val="22"/>
        </w:rPr>
      </w:pPr>
    </w:p>
    <w:p w:rsidR="00D20C82" w:rsidRPr="00F6276A" w:rsidRDefault="00D20C82" w:rsidP="00D20C82">
      <w:pPr>
        <w:spacing w:line="276" w:lineRule="auto"/>
      </w:pPr>
      <w:r w:rsidRPr="00F6276A">
        <w:rPr>
          <w:b/>
          <w:i/>
        </w:rPr>
        <w:t>Рабочие тетради</w:t>
      </w:r>
      <w:r w:rsidRPr="00F6276A">
        <w:rPr>
          <w:b/>
        </w:rPr>
        <w:t xml:space="preserve">  </w:t>
      </w:r>
    </w:p>
    <w:p w:rsidR="00D20C82" w:rsidRPr="00BE7308" w:rsidRDefault="00BE7308" w:rsidP="00BE7308">
      <w:pPr>
        <w:numPr>
          <w:ilvl w:val="0"/>
          <w:numId w:val="12"/>
        </w:numPr>
        <w:spacing w:line="276" w:lineRule="auto"/>
        <w:rPr>
          <w:b/>
        </w:rPr>
      </w:pPr>
      <w:r w:rsidRPr="00FA1F8E">
        <w:rPr>
          <w:sz w:val="22"/>
          <w:szCs w:val="22"/>
        </w:rPr>
        <w:t>А.А.Плешаков. Окружающий мир. Рабочая тетрадь.</w:t>
      </w:r>
      <w:r>
        <w:rPr>
          <w:sz w:val="22"/>
          <w:szCs w:val="22"/>
        </w:rPr>
        <w:t xml:space="preserve"> 1 класс.</w:t>
      </w:r>
      <w:r w:rsidRPr="00FA1F8E">
        <w:rPr>
          <w:sz w:val="22"/>
          <w:szCs w:val="22"/>
        </w:rPr>
        <w:t xml:space="preserve"> 1-2ч. – М.: Просвещение</w:t>
      </w:r>
    </w:p>
    <w:p w:rsidR="00BE7308" w:rsidRPr="00BE7308" w:rsidRDefault="00BE7308" w:rsidP="00BE7308">
      <w:pPr>
        <w:numPr>
          <w:ilvl w:val="0"/>
          <w:numId w:val="12"/>
        </w:numPr>
        <w:spacing w:line="276" w:lineRule="auto"/>
        <w:rPr>
          <w:b/>
        </w:rPr>
      </w:pPr>
      <w:r w:rsidRPr="00FA1F8E">
        <w:rPr>
          <w:sz w:val="22"/>
          <w:szCs w:val="22"/>
        </w:rPr>
        <w:t>А.А.Плешаков. Окружающий мир. Рабочая тетрадь.</w:t>
      </w:r>
      <w:r>
        <w:rPr>
          <w:sz w:val="22"/>
          <w:szCs w:val="22"/>
        </w:rPr>
        <w:t xml:space="preserve"> 2 класс.</w:t>
      </w:r>
      <w:r w:rsidRPr="00FA1F8E">
        <w:rPr>
          <w:sz w:val="22"/>
          <w:szCs w:val="22"/>
        </w:rPr>
        <w:t xml:space="preserve"> 1-2ч. – М.: Просвещение</w:t>
      </w:r>
    </w:p>
    <w:p w:rsidR="00BE7308" w:rsidRPr="00531FF0" w:rsidRDefault="00BE7308" w:rsidP="00BE7308">
      <w:pPr>
        <w:numPr>
          <w:ilvl w:val="0"/>
          <w:numId w:val="12"/>
        </w:numPr>
        <w:spacing w:line="276" w:lineRule="auto"/>
        <w:rPr>
          <w:b/>
        </w:rPr>
      </w:pPr>
      <w:r w:rsidRPr="00FA1F8E">
        <w:rPr>
          <w:sz w:val="22"/>
          <w:szCs w:val="22"/>
        </w:rPr>
        <w:t>А.А.Плешаков. Окружающий мир. Рабочая тетр</w:t>
      </w:r>
      <w:r w:rsidR="00531FF0">
        <w:rPr>
          <w:sz w:val="22"/>
          <w:szCs w:val="22"/>
        </w:rPr>
        <w:t>адь. 3 класс. 1-2ч. – М.: Просвещение</w:t>
      </w:r>
    </w:p>
    <w:p w:rsidR="00531FF0" w:rsidRDefault="00531FF0" w:rsidP="00BE7308">
      <w:pPr>
        <w:numPr>
          <w:ilvl w:val="0"/>
          <w:numId w:val="12"/>
        </w:numPr>
        <w:spacing w:line="276" w:lineRule="auto"/>
        <w:rPr>
          <w:b/>
        </w:rPr>
      </w:pPr>
      <w:r w:rsidRPr="00FA1F8E">
        <w:rPr>
          <w:sz w:val="22"/>
          <w:szCs w:val="22"/>
        </w:rPr>
        <w:t xml:space="preserve">А.А.Плешаков. Окружающий мир. Рабочая тетрадь. </w:t>
      </w:r>
      <w:r>
        <w:rPr>
          <w:sz w:val="22"/>
          <w:szCs w:val="22"/>
        </w:rPr>
        <w:t xml:space="preserve">4 класс. </w:t>
      </w:r>
      <w:r w:rsidRPr="00FA1F8E">
        <w:rPr>
          <w:sz w:val="22"/>
          <w:szCs w:val="22"/>
        </w:rPr>
        <w:t>1-2ч. – М.: Просвещение</w:t>
      </w:r>
    </w:p>
    <w:p w:rsidR="00531FF0" w:rsidRDefault="00531FF0" w:rsidP="00D20C82">
      <w:pPr>
        <w:spacing w:line="276" w:lineRule="auto"/>
        <w:jc w:val="center"/>
        <w:rPr>
          <w:b/>
        </w:rPr>
      </w:pPr>
    </w:p>
    <w:p w:rsidR="00D20C82" w:rsidRDefault="00D20C82" w:rsidP="00D20C82">
      <w:pPr>
        <w:spacing w:line="276" w:lineRule="auto"/>
        <w:jc w:val="center"/>
        <w:rPr>
          <w:b/>
        </w:rPr>
      </w:pPr>
      <w:r>
        <w:rPr>
          <w:b/>
        </w:rPr>
        <w:t>Пособия для учителя.</w:t>
      </w:r>
    </w:p>
    <w:p w:rsidR="00531FF0" w:rsidRDefault="00531FF0" w:rsidP="00531FF0">
      <w:pPr>
        <w:numPr>
          <w:ilvl w:val="0"/>
          <w:numId w:val="13"/>
        </w:numPr>
        <w:rPr>
          <w:sz w:val="22"/>
          <w:szCs w:val="22"/>
        </w:rPr>
      </w:pPr>
      <w:r w:rsidRPr="00FA1F8E">
        <w:rPr>
          <w:sz w:val="22"/>
          <w:szCs w:val="22"/>
        </w:rPr>
        <w:t xml:space="preserve">Е.П.Фефилова. Поурочные разработки по курсу </w:t>
      </w:r>
      <w:r>
        <w:rPr>
          <w:sz w:val="22"/>
          <w:szCs w:val="22"/>
        </w:rPr>
        <w:t>«Окружающий мир».- М.: ВАКО</w:t>
      </w:r>
    </w:p>
    <w:p w:rsidR="00531FF0" w:rsidRDefault="00531FF0" w:rsidP="00531FF0">
      <w:pPr>
        <w:numPr>
          <w:ilvl w:val="0"/>
          <w:numId w:val="13"/>
        </w:numPr>
        <w:rPr>
          <w:sz w:val="22"/>
          <w:szCs w:val="22"/>
        </w:rPr>
      </w:pPr>
      <w:r w:rsidRPr="00FA1F8E">
        <w:rPr>
          <w:sz w:val="22"/>
          <w:szCs w:val="22"/>
        </w:rPr>
        <w:t>Т.Н.Максимова. Поурочные разработки по курсу «Окружающий мир». – М.: ВАКО</w:t>
      </w:r>
    </w:p>
    <w:p w:rsidR="00531FF0" w:rsidRDefault="00FA05D8" w:rsidP="00531FF0">
      <w:pPr>
        <w:numPr>
          <w:ilvl w:val="0"/>
          <w:numId w:val="13"/>
        </w:numPr>
        <w:rPr>
          <w:sz w:val="22"/>
          <w:szCs w:val="22"/>
        </w:rPr>
      </w:pPr>
      <w:r w:rsidRPr="00FA1F8E">
        <w:rPr>
          <w:sz w:val="22"/>
          <w:szCs w:val="22"/>
        </w:rPr>
        <w:t>Е.М.Тихомирова Поурочные разработки по курсу «Окружающий мир». – М.: ВАКО</w:t>
      </w:r>
    </w:p>
    <w:p w:rsidR="00FA05D8" w:rsidRDefault="00FA05D8" w:rsidP="00531FF0">
      <w:pPr>
        <w:numPr>
          <w:ilvl w:val="0"/>
          <w:numId w:val="13"/>
        </w:numPr>
        <w:rPr>
          <w:sz w:val="22"/>
          <w:szCs w:val="22"/>
        </w:rPr>
      </w:pPr>
      <w:r w:rsidRPr="00FA1F8E">
        <w:rPr>
          <w:sz w:val="22"/>
          <w:szCs w:val="22"/>
        </w:rPr>
        <w:t>Т.Н.Максимова. Поурочные разработки по курсу «Окружающий мир». – М.: ВАКО</w:t>
      </w:r>
    </w:p>
    <w:p w:rsidR="00531FF0" w:rsidRDefault="00531FF0" w:rsidP="00531FF0">
      <w:pPr>
        <w:ind w:left="720"/>
        <w:rPr>
          <w:sz w:val="22"/>
          <w:szCs w:val="22"/>
        </w:rPr>
      </w:pPr>
    </w:p>
    <w:p w:rsidR="00FA05D8" w:rsidRDefault="00FA05D8" w:rsidP="00D20C82">
      <w:pPr>
        <w:spacing w:line="276" w:lineRule="auto"/>
      </w:pPr>
    </w:p>
    <w:p w:rsidR="00D20C82" w:rsidRPr="00F6276A" w:rsidRDefault="00D20C82" w:rsidP="00D20C82">
      <w:pPr>
        <w:spacing w:line="276" w:lineRule="auto"/>
        <w:jc w:val="center"/>
        <w:rPr>
          <w:b/>
        </w:rPr>
      </w:pPr>
      <w:r w:rsidRPr="00F6276A">
        <w:rPr>
          <w:b/>
        </w:rPr>
        <w:t>Технические средства обучения.</w:t>
      </w:r>
    </w:p>
    <w:p w:rsidR="00D20C82" w:rsidRPr="00F6276A" w:rsidRDefault="00D20C82" w:rsidP="00D20C82">
      <w:pPr>
        <w:spacing w:line="276" w:lineRule="auto"/>
      </w:pPr>
      <w:r w:rsidRPr="00F6276A">
        <w:t>1. Классная магнитная доска.</w:t>
      </w:r>
    </w:p>
    <w:p w:rsidR="00D20C82" w:rsidRPr="00F6276A" w:rsidRDefault="00D20C82" w:rsidP="00D20C82">
      <w:pPr>
        <w:spacing w:line="276" w:lineRule="auto"/>
      </w:pPr>
      <w:r w:rsidRPr="00F6276A">
        <w:t>2. Настенная доска с приспособлением для крепления картинок.</w:t>
      </w:r>
    </w:p>
    <w:p w:rsidR="00D20C82" w:rsidRPr="00F6276A" w:rsidRDefault="00D20C82" w:rsidP="00D20C82">
      <w:pPr>
        <w:spacing w:line="276" w:lineRule="auto"/>
      </w:pPr>
      <w:r w:rsidRPr="00F6276A">
        <w:t xml:space="preserve">3. </w:t>
      </w:r>
      <w:r>
        <w:t>Интерактивная доска</w:t>
      </w:r>
    </w:p>
    <w:p w:rsidR="00D20C82" w:rsidRPr="00F6276A" w:rsidRDefault="00D20C82" w:rsidP="00D20C82">
      <w:pPr>
        <w:spacing w:line="276" w:lineRule="auto"/>
      </w:pPr>
      <w:r w:rsidRPr="00F6276A">
        <w:t>4. Компьютер.</w:t>
      </w:r>
    </w:p>
    <w:p w:rsidR="00D20C82" w:rsidRPr="00F6276A" w:rsidRDefault="00D20C82" w:rsidP="00D20C82">
      <w:pPr>
        <w:spacing w:line="276" w:lineRule="auto"/>
      </w:pPr>
      <w:r w:rsidRPr="00F6276A">
        <w:t xml:space="preserve">5. </w:t>
      </w:r>
      <w:r>
        <w:t>Мультимедийный проектор.</w:t>
      </w:r>
    </w:p>
    <w:p w:rsidR="00D20C82" w:rsidRPr="00D20C82" w:rsidRDefault="00D20C82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</w:p>
    <w:p w:rsidR="00A17D99" w:rsidRPr="00D20C82" w:rsidRDefault="00A17D99" w:rsidP="00D20C82">
      <w:pPr>
        <w:pStyle w:val="1"/>
        <w:spacing w:before="0" w:line="276" w:lineRule="auto"/>
        <w:ind w:firstLine="851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D40E0F" w:rsidRPr="00D20C82" w:rsidRDefault="00D40E0F" w:rsidP="00D20C82">
      <w:pPr>
        <w:pStyle w:val="4"/>
        <w:tabs>
          <w:tab w:val="num" w:pos="0"/>
          <w:tab w:val="left" w:pos="5560"/>
        </w:tabs>
        <w:spacing w:line="276" w:lineRule="auto"/>
        <w:rPr>
          <w:sz w:val="24"/>
        </w:rPr>
      </w:pPr>
    </w:p>
    <w:p w:rsidR="00F177CE" w:rsidRPr="00D20C82" w:rsidRDefault="00F177CE" w:rsidP="00D20C82">
      <w:pPr>
        <w:spacing w:line="276" w:lineRule="auto"/>
      </w:pPr>
    </w:p>
    <w:p w:rsidR="00F177CE" w:rsidRDefault="00F177CE" w:rsidP="00F177CE"/>
    <w:p w:rsidR="00F177CE" w:rsidRDefault="00F177CE" w:rsidP="00F177CE"/>
    <w:p w:rsidR="00F177CE" w:rsidRDefault="00F177CE" w:rsidP="00F177CE"/>
    <w:p w:rsidR="00F177CE" w:rsidRDefault="00F177CE" w:rsidP="00F177CE"/>
    <w:p w:rsidR="00F177CE" w:rsidRDefault="00F177CE" w:rsidP="00F177CE"/>
    <w:p w:rsidR="00F177CE" w:rsidRDefault="00F177CE" w:rsidP="00F177CE"/>
    <w:p w:rsidR="00F177CE" w:rsidRDefault="00F177CE" w:rsidP="00F177CE"/>
    <w:p w:rsidR="00F177CE" w:rsidRDefault="00F177CE" w:rsidP="00F177CE"/>
    <w:p w:rsidR="00F177CE" w:rsidRDefault="00F177CE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Default="00A17D99" w:rsidP="00F177CE"/>
    <w:p w:rsidR="00A17D99" w:rsidRPr="00F177CE" w:rsidRDefault="00A17D99" w:rsidP="00F177CE"/>
    <w:sectPr w:rsidR="00A17D99" w:rsidRPr="00F177CE" w:rsidSect="00A17D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A5"/>
      </v:shape>
    </w:pict>
  </w:numPicBullet>
  <w:abstractNum w:abstractNumId="0">
    <w:nsid w:val="070F00A6"/>
    <w:multiLevelType w:val="hybridMultilevel"/>
    <w:tmpl w:val="35FED5C2"/>
    <w:lvl w:ilvl="0" w:tplc="3C9A2C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77843"/>
    <w:multiLevelType w:val="hybridMultilevel"/>
    <w:tmpl w:val="65CA93F2"/>
    <w:lvl w:ilvl="0" w:tplc="E5F802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54BB"/>
    <w:multiLevelType w:val="hybridMultilevel"/>
    <w:tmpl w:val="A6C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165FE"/>
    <w:multiLevelType w:val="hybridMultilevel"/>
    <w:tmpl w:val="CB72520E"/>
    <w:lvl w:ilvl="0" w:tplc="C2303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E"/>
    <w:rsid w:val="000415F5"/>
    <w:rsid w:val="000517BD"/>
    <w:rsid w:val="000D75A2"/>
    <w:rsid w:val="003845AE"/>
    <w:rsid w:val="00460404"/>
    <w:rsid w:val="00531FF0"/>
    <w:rsid w:val="005B71DD"/>
    <w:rsid w:val="00646AEE"/>
    <w:rsid w:val="00683517"/>
    <w:rsid w:val="006D1189"/>
    <w:rsid w:val="00711C1C"/>
    <w:rsid w:val="00746D14"/>
    <w:rsid w:val="00755852"/>
    <w:rsid w:val="00873A4B"/>
    <w:rsid w:val="008E271A"/>
    <w:rsid w:val="00902CCF"/>
    <w:rsid w:val="009E4A7A"/>
    <w:rsid w:val="009F6598"/>
    <w:rsid w:val="00A100BA"/>
    <w:rsid w:val="00A17D99"/>
    <w:rsid w:val="00B91148"/>
    <w:rsid w:val="00BE7308"/>
    <w:rsid w:val="00C3674B"/>
    <w:rsid w:val="00C475EA"/>
    <w:rsid w:val="00CA3AE0"/>
    <w:rsid w:val="00D20C82"/>
    <w:rsid w:val="00D40E0F"/>
    <w:rsid w:val="00DB167B"/>
    <w:rsid w:val="00DD29E4"/>
    <w:rsid w:val="00DF187E"/>
    <w:rsid w:val="00E65560"/>
    <w:rsid w:val="00F177CE"/>
    <w:rsid w:val="00F87C97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7C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77C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177C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845A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55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177CE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F177C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F177C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F177C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5AE"/>
    <w:pPr>
      <w:ind w:firstLine="720"/>
      <w:jc w:val="both"/>
    </w:pPr>
    <w:rPr>
      <w:color w:val="000000"/>
      <w:sz w:val="28"/>
      <w:szCs w:val="22"/>
    </w:rPr>
  </w:style>
  <w:style w:type="paragraph" w:styleId="21">
    <w:name w:val="Body Text Indent 2"/>
    <w:basedOn w:val="a"/>
    <w:rsid w:val="003845AE"/>
    <w:pPr>
      <w:shd w:val="clear" w:color="auto" w:fill="FFFFFF"/>
      <w:ind w:firstLine="720"/>
      <w:jc w:val="both"/>
    </w:pPr>
    <w:rPr>
      <w:color w:val="000000"/>
      <w:sz w:val="28"/>
    </w:rPr>
  </w:style>
  <w:style w:type="table" w:styleId="a4">
    <w:name w:val="Table Grid"/>
    <w:basedOn w:val="a1"/>
    <w:uiPriority w:val="59"/>
    <w:rsid w:val="0075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7558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755852"/>
    <w:pPr>
      <w:spacing w:after="120"/>
    </w:pPr>
  </w:style>
  <w:style w:type="character" w:customStyle="1" w:styleId="a6">
    <w:name w:val="Основной текст Знак"/>
    <w:link w:val="a5"/>
    <w:rsid w:val="00755852"/>
    <w:rPr>
      <w:sz w:val="24"/>
      <w:szCs w:val="24"/>
    </w:rPr>
  </w:style>
  <w:style w:type="paragraph" w:styleId="22">
    <w:name w:val="Body Text 2"/>
    <w:basedOn w:val="a"/>
    <w:link w:val="23"/>
    <w:rsid w:val="00755852"/>
    <w:pPr>
      <w:spacing w:after="120" w:line="480" w:lineRule="auto"/>
    </w:pPr>
  </w:style>
  <w:style w:type="character" w:customStyle="1" w:styleId="23">
    <w:name w:val="Основной текст 2 Знак"/>
    <w:link w:val="22"/>
    <w:rsid w:val="0075585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177C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F17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77C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77C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177CE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basedOn w:val="a0"/>
    <w:link w:val="8"/>
    <w:rsid w:val="00F177C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F177CE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F177CE"/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F177CE"/>
    <w:rPr>
      <w:b/>
      <w:bCs/>
      <w:spacing w:val="0"/>
    </w:rPr>
  </w:style>
  <w:style w:type="paragraph" w:styleId="24">
    <w:name w:val="Quote"/>
    <w:basedOn w:val="a"/>
    <w:next w:val="a"/>
    <w:link w:val="25"/>
    <w:uiPriority w:val="29"/>
    <w:qFormat/>
    <w:rsid w:val="00F177CE"/>
    <w:rPr>
      <w:color w:val="5A5A5A"/>
    </w:rPr>
  </w:style>
  <w:style w:type="character" w:customStyle="1" w:styleId="25">
    <w:name w:val="Цитата 2 Знак"/>
    <w:basedOn w:val="a0"/>
    <w:link w:val="24"/>
    <w:uiPriority w:val="29"/>
    <w:rsid w:val="00F177CE"/>
    <w:rPr>
      <w:color w:val="5A5A5A"/>
      <w:sz w:val="24"/>
      <w:szCs w:val="24"/>
    </w:rPr>
  </w:style>
  <w:style w:type="character" w:styleId="a8">
    <w:name w:val="Intense Emphasis"/>
    <w:uiPriority w:val="21"/>
    <w:qFormat/>
    <w:rsid w:val="00F177CE"/>
    <w:rPr>
      <w:b/>
      <w:bCs/>
      <w:i/>
      <w:iCs/>
      <w:color w:val="auto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F177CE"/>
    <w:rPr>
      <w:b/>
      <w:bCs/>
      <w:sz w:val="18"/>
      <w:szCs w:val="18"/>
    </w:rPr>
  </w:style>
  <w:style w:type="paragraph" w:styleId="aa">
    <w:name w:val="Title"/>
    <w:basedOn w:val="a"/>
    <w:next w:val="a"/>
    <w:link w:val="ab"/>
    <w:qFormat/>
    <w:rsid w:val="00F177CE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rsid w:val="00F177C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qFormat/>
    <w:rsid w:val="00F177CE"/>
    <w:pPr>
      <w:spacing w:after="320"/>
      <w:jc w:val="right"/>
    </w:pPr>
    <w:rPr>
      <w:i/>
      <w:iCs/>
      <w:color w:val="808080"/>
      <w:spacing w:val="10"/>
    </w:rPr>
  </w:style>
  <w:style w:type="character" w:customStyle="1" w:styleId="ad">
    <w:name w:val="Подзаголовок Знак"/>
    <w:basedOn w:val="a0"/>
    <w:link w:val="ac"/>
    <w:rsid w:val="00F177CE"/>
    <w:rPr>
      <w:i/>
      <w:iCs/>
      <w:color w:val="808080"/>
      <w:spacing w:val="10"/>
      <w:sz w:val="24"/>
      <w:szCs w:val="24"/>
    </w:rPr>
  </w:style>
  <w:style w:type="character" w:styleId="ae">
    <w:name w:val="Emphasis"/>
    <w:uiPriority w:val="20"/>
    <w:qFormat/>
    <w:rsid w:val="00F177CE"/>
    <w:rPr>
      <w:b/>
      <w:bCs/>
      <w:i/>
      <w:iCs/>
      <w:color w:val="auto"/>
    </w:rPr>
  </w:style>
  <w:style w:type="paragraph" w:styleId="af">
    <w:name w:val="No Spacing"/>
    <w:basedOn w:val="a"/>
    <w:uiPriority w:val="1"/>
    <w:qFormat/>
    <w:rsid w:val="00F177CE"/>
  </w:style>
  <w:style w:type="paragraph" w:styleId="af0">
    <w:name w:val="List Paragraph"/>
    <w:basedOn w:val="a"/>
    <w:uiPriority w:val="34"/>
    <w:qFormat/>
    <w:rsid w:val="00F177CE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F177C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177CE"/>
    <w:rPr>
      <w:rFonts w:ascii="Cambria" w:eastAsia="Times New Roman" w:hAnsi="Cambria" w:cs="Times New Roman"/>
      <w:i/>
      <w:iCs/>
    </w:rPr>
  </w:style>
  <w:style w:type="character" w:styleId="af3">
    <w:name w:val="Subtle Emphasis"/>
    <w:uiPriority w:val="19"/>
    <w:qFormat/>
    <w:rsid w:val="00F177CE"/>
    <w:rPr>
      <w:i/>
      <w:iCs/>
      <w:color w:val="5A5A5A"/>
    </w:rPr>
  </w:style>
  <w:style w:type="character" w:styleId="af4">
    <w:name w:val="Subtle Reference"/>
    <w:uiPriority w:val="31"/>
    <w:qFormat/>
    <w:rsid w:val="00F177CE"/>
    <w:rPr>
      <w:smallCaps/>
    </w:rPr>
  </w:style>
  <w:style w:type="character" w:styleId="af5">
    <w:name w:val="Intense Reference"/>
    <w:uiPriority w:val="32"/>
    <w:qFormat/>
    <w:rsid w:val="00F177CE"/>
    <w:rPr>
      <w:b/>
      <w:bCs/>
      <w:smallCaps/>
      <w:color w:val="auto"/>
    </w:rPr>
  </w:style>
  <w:style w:type="character" w:styleId="af6">
    <w:name w:val="Book Title"/>
    <w:uiPriority w:val="33"/>
    <w:qFormat/>
    <w:rsid w:val="00F177C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177CE"/>
    <w:pPr>
      <w:outlineLvl w:val="9"/>
    </w:pPr>
  </w:style>
  <w:style w:type="paragraph" w:styleId="af8">
    <w:name w:val="footnote text"/>
    <w:basedOn w:val="a"/>
    <w:link w:val="af9"/>
    <w:rsid w:val="00F177C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177CE"/>
  </w:style>
  <w:style w:type="character" w:styleId="afa">
    <w:name w:val="footnote reference"/>
    <w:rsid w:val="00F177CE"/>
    <w:rPr>
      <w:vertAlign w:val="superscript"/>
    </w:rPr>
  </w:style>
  <w:style w:type="paragraph" w:customStyle="1" w:styleId="u-2-msonormal">
    <w:name w:val="u-2-msonormal"/>
    <w:basedOn w:val="a"/>
    <w:rsid w:val="00F177C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177CE"/>
    <w:pPr>
      <w:spacing w:before="100" w:beforeAutospacing="1" w:after="100" w:afterAutospacing="1"/>
    </w:pPr>
  </w:style>
  <w:style w:type="paragraph" w:styleId="afb">
    <w:name w:val="footer"/>
    <w:basedOn w:val="a"/>
    <w:link w:val="afc"/>
    <w:uiPriority w:val="99"/>
    <w:rsid w:val="00F177C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177CE"/>
    <w:rPr>
      <w:sz w:val="24"/>
      <w:szCs w:val="24"/>
    </w:rPr>
  </w:style>
  <w:style w:type="character" w:styleId="afd">
    <w:name w:val="page number"/>
    <w:basedOn w:val="a0"/>
    <w:rsid w:val="00F177CE"/>
  </w:style>
  <w:style w:type="paragraph" w:styleId="afe">
    <w:name w:val="Normal (Web)"/>
    <w:basedOn w:val="a"/>
    <w:rsid w:val="00F177CE"/>
    <w:pPr>
      <w:spacing w:before="100" w:beforeAutospacing="1" w:after="100" w:afterAutospacing="1"/>
    </w:pPr>
  </w:style>
  <w:style w:type="table" w:styleId="11">
    <w:name w:val="Table Grid 1"/>
    <w:basedOn w:val="a1"/>
    <w:rsid w:val="00F177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basedOn w:val="a"/>
    <w:link w:val="aff0"/>
    <w:uiPriority w:val="99"/>
    <w:rsid w:val="00F177C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177CE"/>
    <w:rPr>
      <w:sz w:val="24"/>
      <w:szCs w:val="24"/>
    </w:rPr>
  </w:style>
  <w:style w:type="paragraph" w:styleId="aff1">
    <w:name w:val="endnote text"/>
    <w:basedOn w:val="a"/>
    <w:link w:val="aff2"/>
    <w:uiPriority w:val="99"/>
    <w:rsid w:val="00F177C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F177CE"/>
  </w:style>
  <w:style w:type="character" w:styleId="aff3">
    <w:name w:val="endnote reference"/>
    <w:basedOn w:val="a0"/>
    <w:uiPriority w:val="99"/>
    <w:rsid w:val="00F177CE"/>
    <w:rPr>
      <w:vertAlign w:val="superscript"/>
    </w:rPr>
  </w:style>
  <w:style w:type="paragraph" w:customStyle="1" w:styleId="12">
    <w:name w:val="Текст1"/>
    <w:basedOn w:val="a"/>
    <w:rsid w:val="00F177C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4">
    <w:name w:val="Знак"/>
    <w:basedOn w:val="a"/>
    <w:rsid w:val="00F177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77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77CE"/>
    <w:rPr>
      <w:sz w:val="16"/>
      <w:szCs w:val="16"/>
    </w:rPr>
  </w:style>
  <w:style w:type="paragraph" w:customStyle="1" w:styleId="Style1">
    <w:name w:val="Style1"/>
    <w:basedOn w:val="a"/>
    <w:rsid w:val="00F177CE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F177C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3">
    <w:name w:val="Стиль1"/>
    <w:basedOn w:val="a"/>
    <w:autoRedefine/>
    <w:rsid w:val="00F177CE"/>
    <w:pPr>
      <w:shd w:val="clear" w:color="auto" w:fill="FFFFFF"/>
      <w:autoSpaceDE w:val="0"/>
      <w:autoSpaceDN w:val="0"/>
      <w:adjustRightInd w:val="0"/>
      <w:spacing w:before="497"/>
      <w:jc w:val="center"/>
    </w:pPr>
    <w:rPr>
      <w:rFonts w:ascii="Arial Narrow" w:hAnsi="Arial Narrow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177CE"/>
  </w:style>
  <w:style w:type="paragraph" w:customStyle="1" w:styleId="Style2">
    <w:name w:val="Style2"/>
    <w:basedOn w:val="a"/>
    <w:rsid w:val="00F177CE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3">
    <w:name w:val="Style3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77CE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5">
    <w:name w:val="Style5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177CE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177CE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11">
    <w:name w:val="Style11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77CE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Style13">
    <w:name w:val="Style13"/>
    <w:basedOn w:val="a"/>
    <w:rsid w:val="00F177CE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177C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F177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F17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F177C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F177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F177CE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basedOn w:val="a0"/>
    <w:rsid w:val="00F177CE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basedOn w:val="a0"/>
    <w:rsid w:val="00F177CE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basedOn w:val="a0"/>
    <w:rsid w:val="00F177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basedOn w:val="a0"/>
    <w:rsid w:val="00F17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F177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F177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F177CE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F177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F177CE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F177CE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177CE"/>
    <w:rPr>
      <w:rFonts w:ascii="Times New Roman" w:hAnsi="Times New Roman" w:cs="Times New Roman"/>
      <w:sz w:val="20"/>
      <w:szCs w:val="20"/>
    </w:rPr>
  </w:style>
  <w:style w:type="paragraph" w:styleId="aff5">
    <w:name w:val="Balloon Text"/>
    <w:basedOn w:val="a"/>
    <w:link w:val="aff6"/>
    <w:rsid w:val="00F177C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F177CE"/>
    <w:rPr>
      <w:rFonts w:ascii="Tahoma" w:hAnsi="Tahoma" w:cs="Tahoma"/>
      <w:sz w:val="16"/>
      <w:szCs w:val="16"/>
    </w:rPr>
  </w:style>
  <w:style w:type="paragraph" w:customStyle="1" w:styleId="210">
    <w:name w:val="Цитата 21"/>
    <w:basedOn w:val="a"/>
    <w:next w:val="a"/>
    <w:link w:val="QuoteChar"/>
    <w:rsid w:val="00F177CE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val="en-US"/>
    </w:rPr>
  </w:style>
  <w:style w:type="character" w:customStyle="1" w:styleId="QuoteChar">
    <w:name w:val="Quote Char"/>
    <w:link w:val="210"/>
    <w:locked/>
    <w:rsid w:val="00F177CE"/>
    <w:rPr>
      <w:rFonts w:ascii="Calibri" w:hAnsi="Calibri"/>
      <w:i/>
      <w:iCs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F177C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en-US"/>
    </w:rPr>
  </w:style>
  <w:style w:type="character" w:customStyle="1" w:styleId="IntenseQuoteChar">
    <w:name w:val="Intense Quote Char"/>
    <w:link w:val="15"/>
    <w:locked/>
    <w:rsid w:val="00F177CE"/>
    <w:rPr>
      <w:rFonts w:ascii="Calibri" w:hAnsi="Calibri"/>
      <w:b/>
      <w:bCs/>
      <w:i/>
      <w:iCs/>
      <w:lang w:val="en-US"/>
    </w:rPr>
  </w:style>
  <w:style w:type="paragraph" w:customStyle="1" w:styleId="16">
    <w:name w:val="Заголовок оглавления1"/>
    <w:basedOn w:val="1"/>
    <w:next w:val="a"/>
    <w:rsid w:val="00F177CE"/>
    <w:pPr>
      <w:spacing w:before="480" w:line="276" w:lineRule="auto"/>
      <w:outlineLvl w:val="9"/>
    </w:pPr>
    <w:rPr>
      <w:rFonts w:cs="Cambria"/>
      <w:i w:val="0"/>
      <w:iCs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F177C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F177C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f7">
    <w:name w:val="?ћР±С‹С‡РЅС‹Р№ (РІРµР±)"/>
    <w:basedOn w:val="a"/>
    <w:uiPriority w:val="99"/>
    <w:rsid w:val="00F177CE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17">
    <w:name w:val="Текст концевой сноски Знак1"/>
    <w:basedOn w:val="a0"/>
    <w:uiPriority w:val="99"/>
    <w:semiHidden/>
    <w:rsid w:val="00F177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7C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77C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177C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845A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55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177CE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F177C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F177C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F177C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5AE"/>
    <w:pPr>
      <w:ind w:firstLine="720"/>
      <w:jc w:val="both"/>
    </w:pPr>
    <w:rPr>
      <w:color w:val="000000"/>
      <w:sz w:val="28"/>
      <w:szCs w:val="22"/>
    </w:rPr>
  </w:style>
  <w:style w:type="paragraph" w:styleId="21">
    <w:name w:val="Body Text Indent 2"/>
    <w:basedOn w:val="a"/>
    <w:rsid w:val="003845AE"/>
    <w:pPr>
      <w:shd w:val="clear" w:color="auto" w:fill="FFFFFF"/>
      <w:ind w:firstLine="720"/>
      <w:jc w:val="both"/>
    </w:pPr>
    <w:rPr>
      <w:color w:val="000000"/>
      <w:sz w:val="28"/>
    </w:rPr>
  </w:style>
  <w:style w:type="table" w:styleId="a4">
    <w:name w:val="Table Grid"/>
    <w:basedOn w:val="a1"/>
    <w:uiPriority w:val="59"/>
    <w:rsid w:val="0075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7558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755852"/>
    <w:pPr>
      <w:spacing w:after="120"/>
    </w:pPr>
  </w:style>
  <w:style w:type="character" w:customStyle="1" w:styleId="a6">
    <w:name w:val="Основной текст Знак"/>
    <w:link w:val="a5"/>
    <w:rsid w:val="00755852"/>
    <w:rPr>
      <w:sz w:val="24"/>
      <w:szCs w:val="24"/>
    </w:rPr>
  </w:style>
  <w:style w:type="paragraph" w:styleId="22">
    <w:name w:val="Body Text 2"/>
    <w:basedOn w:val="a"/>
    <w:link w:val="23"/>
    <w:rsid w:val="00755852"/>
    <w:pPr>
      <w:spacing w:after="120" w:line="480" w:lineRule="auto"/>
    </w:pPr>
  </w:style>
  <w:style w:type="character" w:customStyle="1" w:styleId="23">
    <w:name w:val="Основной текст 2 Знак"/>
    <w:link w:val="22"/>
    <w:rsid w:val="0075585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177C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F17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77C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77C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177CE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basedOn w:val="a0"/>
    <w:link w:val="8"/>
    <w:rsid w:val="00F177C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F177CE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F177CE"/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F177CE"/>
    <w:rPr>
      <w:b/>
      <w:bCs/>
      <w:spacing w:val="0"/>
    </w:rPr>
  </w:style>
  <w:style w:type="paragraph" w:styleId="24">
    <w:name w:val="Quote"/>
    <w:basedOn w:val="a"/>
    <w:next w:val="a"/>
    <w:link w:val="25"/>
    <w:uiPriority w:val="29"/>
    <w:qFormat/>
    <w:rsid w:val="00F177CE"/>
    <w:rPr>
      <w:color w:val="5A5A5A"/>
    </w:rPr>
  </w:style>
  <w:style w:type="character" w:customStyle="1" w:styleId="25">
    <w:name w:val="Цитата 2 Знак"/>
    <w:basedOn w:val="a0"/>
    <w:link w:val="24"/>
    <w:uiPriority w:val="29"/>
    <w:rsid w:val="00F177CE"/>
    <w:rPr>
      <w:color w:val="5A5A5A"/>
      <w:sz w:val="24"/>
      <w:szCs w:val="24"/>
    </w:rPr>
  </w:style>
  <w:style w:type="character" w:styleId="a8">
    <w:name w:val="Intense Emphasis"/>
    <w:uiPriority w:val="21"/>
    <w:qFormat/>
    <w:rsid w:val="00F177CE"/>
    <w:rPr>
      <w:b/>
      <w:bCs/>
      <w:i/>
      <w:iCs/>
      <w:color w:val="auto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F177CE"/>
    <w:rPr>
      <w:b/>
      <w:bCs/>
      <w:sz w:val="18"/>
      <w:szCs w:val="18"/>
    </w:rPr>
  </w:style>
  <w:style w:type="paragraph" w:styleId="aa">
    <w:name w:val="Title"/>
    <w:basedOn w:val="a"/>
    <w:next w:val="a"/>
    <w:link w:val="ab"/>
    <w:qFormat/>
    <w:rsid w:val="00F177CE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rsid w:val="00F177C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qFormat/>
    <w:rsid w:val="00F177CE"/>
    <w:pPr>
      <w:spacing w:after="320"/>
      <w:jc w:val="right"/>
    </w:pPr>
    <w:rPr>
      <w:i/>
      <w:iCs/>
      <w:color w:val="808080"/>
      <w:spacing w:val="10"/>
    </w:rPr>
  </w:style>
  <w:style w:type="character" w:customStyle="1" w:styleId="ad">
    <w:name w:val="Подзаголовок Знак"/>
    <w:basedOn w:val="a0"/>
    <w:link w:val="ac"/>
    <w:rsid w:val="00F177CE"/>
    <w:rPr>
      <w:i/>
      <w:iCs/>
      <w:color w:val="808080"/>
      <w:spacing w:val="10"/>
      <w:sz w:val="24"/>
      <w:szCs w:val="24"/>
    </w:rPr>
  </w:style>
  <w:style w:type="character" w:styleId="ae">
    <w:name w:val="Emphasis"/>
    <w:uiPriority w:val="20"/>
    <w:qFormat/>
    <w:rsid w:val="00F177CE"/>
    <w:rPr>
      <w:b/>
      <w:bCs/>
      <w:i/>
      <w:iCs/>
      <w:color w:val="auto"/>
    </w:rPr>
  </w:style>
  <w:style w:type="paragraph" w:styleId="af">
    <w:name w:val="No Spacing"/>
    <w:basedOn w:val="a"/>
    <w:uiPriority w:val="1"/>
    <w:qFormat/>
    <w:rsid w:val="00F177CE"/>
  </w:style>
  <w:style w:type="paragraph" w:styleId="af0">
    <w:name w:val="List Paragraph"/>
    <w:basedOn w:val="a"/>
    <w:uiPriority w:val="34"/>
    <w:qFormat/>
    <w:rsid w:val="00F177CE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F177C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177CE"/>
    <w:rPr>
      <w:rFonts w:ascii="Cambria" w:eastAsia="Times New Roman" w:hAnsi="Cambria" w:cs="Times New Roman"/>
      <w:i/>
      <w:iCs/>
    </w:rPr>
  </w:style>
  <w:style w:type="character" w:styleId="af3">
    <w:name w:val="Subtle Emphasis"/>
    <w:uiPriority w:val="19"/>
    <w:qFormat/>
    <w:rsid w:val="00F177CE"/>
    <w:rPr>
      <w:i/>
      <w:iCs/>
      <w:color w:val="5A5A5A"/>
    </w:rPr>
  </w:style>
  <w:style w:type="character" w:styleId="af4">
    <w:name w:val="Subtle Reference"/>
    <w:uiPriority w:val="31"/>
    <w:qFormat/>
    <w:rsid w:val="00F177CE"/>
    <w:rPr>
      <w:smallCaps/>
    </w:rPr>
  </w:style>
  <w:style w:type="character" w:styleId="af5">
    <w:name w:val="Intense Reference"/>
    <w:uiPriority w:val="32"/>
    <w:qFormat/>
    <w:rsid w:val="00F177CE"/>
    <w:rPr>
      <w:b/>
      <w:bCs/>
      <w:smallCaps/>
      <w:color w:val="auto"/>
    </w:rPr>
  </w:style>
  <w:style w:type="character" w:styleId="af6">
    <w:name w:val="Book Title"/>
    <w:uiPriority w:val="33"/>
    <w:qFormat/>
    <w:rsid w:val="00F177C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177CE"/>
    <w:pPr>
      <w:outlineLvl w:val="9"/>
    </w:pPr>
  </w:style>
  <w:style w:type="paragraph" w:styleId="af8">
    <w:name w:val="footnote text"/>
    <w:basedOn w:val="a"/>
    <w:link w:val="af9"/>
    <w:rsid w:val="00F177C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177CE"/>
  </w:style>
  <w:style w:type="character" w:styleId="afa">
    <w:name w:val="footnote reference"/>
    <w:rsid w:val="00F177CE"/>
    <w:rPr>
      <w:vertAlign w:val="superscript"/>
    </w:rPr>
  </w:style>
  <w:style w:type="paragraph" w:customStyle="1" w:styleId="u-2-msonormal">
    <w:name w:val="u-2-msonormal"/>
    <w:basedOn w:val="a"/>
    <w:rsid w:val="00F177C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177CE"/>
    <w:pPr>
      <w:spacing w:before="100" w:beforeAutospacing="1" w:after="100" w:afterAutospacing="1"/>
    </w:pPr>
  </w:style>
  <w:style w:type="paragraph" w:styleId="afb">
    <w:name w:val="footer"/>
    <w:basedOn w:val="a"/>
    <w:link w:val="afc"/>
    <w:uiPriority w:val="99"/>
    <w:rsid w:val="00F177C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177CE"/>
    <w:rPr>
      <w:sz w:val="24"/>
      <w:szCs w:val="24"/>
    </w:rPr>
  </w:style>
  <w:style w:type="character" w:styleId="afd">
    <w:name w:val="page number"/>
    <w:basedOn w:val="a0"/>
    <w:rsid w:val="00F177CE"/>
  </w:style>
  <w:style w:type="paragraph" w:styleId="afe">
    <w:name w:val="Normal (Web)"/>
    <w:basedOn w:val="a"/>
    <w:rsid w:val="00F177CE"/>
    <w:pPr>
      <w:spacing w:before="100" w:beforeAutospacing="1" w:after="100" w:afterAutospacing="1"/>
    </w:pPr>
  </w:style>
  <w:style w:type="table" w:styleId="11">
    <w:name w:val="Table Grid 1"/>
    <w:basedOn w:val="a1"/>
    <w:rsid w:val="00F177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basedOn w:val="a"/>
    <w:link w:val="aff0"/>
    <w:uiPriority w:val="99"/>
    <w:rsid w:val="00F177C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177CE"/>
    <w:rPr>
      <w:sz w:val="24"/>
      <w:szCs w:val="24"/>
    </w:rPr>
  </w:style>
  <w:style w:type="paragraph" w:styleId="aff1">
    <w:name w:val="endnote text"/>
    <w:basedOn w:val="a"/>
    <w:link w:val="aff2"/>
    <w:uiPriority w:val="99"/>
    <w:rsid w:val="00F177C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F177CE"/>
  </w:style>
  <w:style w:type="character" w:styleId="aff3">
    <w:name w:val="endnote reference"/>
    <w:basedOn w:val="a0"/>
    <w:uiPriority w:val="99"/>
    <w:rsid w:val="00F177CE"/>
    <w:rPr>
      <w:vertAlign w:val="superscript"/>
    </w:rPr>
  </w:style>
  <w:style w:type="paragraph" w:customStyle="1" w:styleId="12">
    <w:name w:val="Текст1"/>
    <w:basedOn w:val="a"/>
    <w:rsid w:val="00F177C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4">
    <w:name w:val="Знак"/>
    <w:basedOn w:val="a"/>
    <w:rsid w:val="00F177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77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77CE"/>
    <w:rPr>
      <w:sz w:val="16"/>
      <w:szCs w:val="16"/>
    </w:rPr>
  </w:style>
  <w:style w:type="paragraph" w:customStyle="1" w:styleId="Style1">
    <w:name w:val="Style1"/>
    <w:basedOn w:val="a"/>
    <w:rsid w:val="00F177CE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F177C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3">
    <w:name w:val="Стиль1"/>
    <w:basedOn w:val="a"/>
    <w:autoRedefine/>
    <w:rsid w:val="00F177CE"/>
    <w:pPr>
      <w:shd w:val="clear" w:color="auto" w:fill="FFFFFF"/>
      <w:autoSpaceDE w:val="0"/>
      <w:autoSpaceDN w:val="0"/>
      <w:adjustRightInd w:val="0"/>
      <w:spacing w:before="497"/>
      <w:jc w:val="center"/>
    </w:pPr>
    <w:rPr>
      <w:rFonts w:ascii="Arial Narrow" w:hAnsi="Arial Narrow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177CE"/>
  </w:style>
  <w:style w:type="paragraph" w:customStyle="1" w:styleId="Style2">
    <w:name w:val="Style2"/>
    <w:basedOn w:val="a"/>
    <w:rsid w:val="00F177CE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3">
    <w:name w:val="Style3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77CE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5">
    <w:name w:val="Style5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177CE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177CE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11">
    <w:name w:val="Style11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77CE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Style13">
    <w:name w:val="Style13"/>
    <w:basedOn w:val="a"/>
    <w:rsid w:val="00F177CE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177C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F177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F17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F177C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F177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F177CE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basedOn w:val="a0"/>
    <w:rsid w:val="00F177CE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basedOn w:val="a0"/>
    <w:rsid w:val="00F177CE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basedOn w:val="a0"/>
    <w:rsid w:val="00F177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basedOn w:val="a0"/>
    <w:rsid w:val="00F17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F177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F177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F177CE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F177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F177CE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F177CE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177CE"/>
    <w:rPr>
      <w:rFonts w:ascii="Times New Roman" w:hAnsi="Times New Roman" w:cs="Times New Roman"/>
      <w:sz w:val="20"/>
      <w:szCs w:val="20"/>
    </w:rPr>
  </w:style>
  <w:style w:type="paragraph" w:styleId="aff5">
    <w:name w:val="Balloon Text"/>
    <w:basedOn w:val="a"/>
    <w:link w:val="aff6"/>
    <w:rsid w:val="00F177C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F177CE"/>
    <w:rPr>
      <w:rFonts w:ascii="Tahoma" w:hAnsi="Tahoma" w:cs="Tahoma"/>
      <w:sz w:val="16"/>
      <w:szCs w:val="16"/>
    </w:rPr>
  </w:style>
  <w:style w:type="paragraph" w:customStyle="1" w:styleId="210">
    <w:name w:val="Цитата 21"/>
    <w:basedOn w:val="a"/>
    <w:next w:val="a"/>
    <w:link w:val="QuoteChar"/>
    <w:rsid w:val="00F177CE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val="en-US"/>
    </w:rPr>
  </w:style>
  <w:style w:type="character" w:customStyle="1" w:styleId="QuoteChar">
    <w:name w:val="Quote Char"/>
    <w:link w:val="210"/>
    <w:locked/>
    <w:rsid w:val="00F177CE"/>
    <w:rPr>
      <w:rFonts w:ascii="Calibri" w:hAnsi="Calibri"/>
      <w:i/>
      <w:iCs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F177C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en-US"/>
    </w:rPr>
  </w:style>
  <w:style w:type="character" w:customStyle="1" w:styleId="IntenseQuoteChar">
    <w:name w:val="Intense Quote Char"/>
    <w:link w:val="15"/>
    <w:locked/>
    <w:rsid w:val="00F177CE"/>
    <w:rPr>
      <w:rFonts w:ascii="Calibri" w:hAnsi="Calibri"/>
      <w:b/>
      <w:bCs/>
      <w:i/>
      <w:iCs/>
      <w:lang w:val="en-US"/>
    </w:rPr>
  </w:style>
  <w:style w:type="paragraph" w:customStyle="1" w:styleId="16">
    <w:name w:val="Заголовок оглавления1"/>
    <w:basedOn w:val="1"/>
    <w:next w:val="a"/>
    <w:rsid w:val="00F177CE"/>
    <w:pPr>
      <w:spacing w:before="480" w:line="276" w:lineRule="auto"/>
      <w:outlineLvl w:val="9"/>
    </w:pPr>
    <w:rPr>
      <w:rFonts w:cs="Cambria"/>
      <w:i w:val="0"/>
      <w:iCs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F177C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F177C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f7">
    <w:name w:val="?ћР±С‹С‡РЅС‹Р№ (РІРµР±)"/>
    <w:basedOn w:val="a"/>
    <w:uiPriority w:val="99"/>
    <w:rsid w:val="00F177CE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17">
    <w:name w:val="Текст концевой сноски Знак1"/>
    <w:basedOn w:val="a0"/>
    <w:uiPriority w:val="99"/>
    <w:semiHidden/>
    <w:rsid w:val="00F17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2015-03-26T02:43:00Z</cp:lastPrinted>
  <dcterms:created xsi:type="dcterms:W3CDTF">2020-02-26T16:59:00Z</dcterms:created>
  <dcterms:modified xsi:type="dcterms:W3CDTF">2020-02-26T16:59:00Z</dcterms:modified>
</cp:coreProperties>
</file>