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EC04F0" w:rsidRPr="00B735BB" w:rsidRDefault="00EC04F0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221E6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="00221E66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№ 30»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014D0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Птицына Н.Ю.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221E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школы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МРЦ по промежуточным и итогов</w:t>
            </w:r>
            <w:r w:rsidR="00E72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деятельности по реализации проекта </w:t>
            </w:r>
            <w:bookmarkStart w:id="0" w:name="_GoBack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ooltip=" скачать  документ " w:history="1">
              <w:r w:rsidRPr="00815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Создание системы сопровождения профессионального самоопределения </w:t>
              </w:r>
              <w:proofErr w:type="gramStart"/>
              <w:r w:rsidRPr="00815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обучающихся</w:t>
              </w:r>
              <w:proofErr w:type="gramEnd"/>
            </w:hyperlink>
            <w:r w:rsidR="00C80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</w:rPr>
              <w:t>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семинаров-практикумов, тренингов и т.д.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опыта работы.</w:t>
            </w:r>
          </w:p>
          <w:p w:rsidR="0081586C" w:rsidRPr="00221E66" w:rsidRDefault="0081586C" w:rsidP="00221E66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Предоставление периодических отчётов в департамент образования мэрии города Ярославля, МОУ Городской центр развития образования.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221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221E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обеская</w:t>
            </w:r>
            <w:proofErr w:type="spellEnd"/>
            <w:r w:rsidR="00221E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r w:rsidR="0081586C"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МОУ</w:t>
            </w:r>
            <w:r w:rsidR="00221E6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30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»: планирование конкретных мероприятий по  направлениям в творческих группах.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МРЦ по реализации проекта.</w:t>
            </w:r>
          </w:p>
          <w:p w:rsidR="0081586C" w:rsidRPr="00AD7984" w:rsidRDefault="00221E66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81586C"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для обучающихся 6-х классов.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</w:t>
            </w:r>
            <w:r w:rsidR="00221E66">
              <w:rPr>
                <w:rFonts w:ascii="Times New Roman" w:hAnsi="Times New Roman" w:cs="Times New Roman"/>
                <w:sz w:val="24"/>
                <w:szCs w:val="24"/>
              </w:rPr>
              <w:t>ов МОУ «Средняя школа № 30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творческих групп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 контроль реализации проекта, проведение консультаций для 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информационно-методических, программных документов. 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86C" w:rsidRPr="0081586C" w:rsidRDefault="0081586C" w:rsidP="0081586C">
            <w:pPr>
              <w:pStyle w:val="a6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" w:firstLine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взаимодействия </w:t>
            </w:r>
            <w:r w:rsidR="00221E66">
              <w:rPr>
                <w:rFonts w:ascii="Times New Roman" w:hAnsi="Times New Roman" w:cs="Times New Roman"/>
                <w:sz w:val="24"/>
                <w:szCs w:val="24"/>
              </w:rPr>
              <w:t>МОУ СШ № 30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организаций, социальных партнёров, родительской общественности по сопровождению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221E66" w:rsidRDefault="0081586C" w:rsidP="00221E66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AD798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диагностического инструментария  в рамках модели сопровождения профессиональн</w:t>
            </w:r>
            <w:r w:rsidR="00221E66">
              <w:rPr>
                <w:rFonts w:ascii="Times New Roman" w:hAnsi="Times New Roman" w:cs="Times New Roman"/>
                <w:bCs/>
                <w:sz w:val="24"/>
                <w:szCs w:val="24"/>
              </w:rPr>
              <w:t>ого самоопределения обучающихся.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Кудряшова А.Е.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иностранного языка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проекта.</w:t>
            </w:r>
          </w:p>
          <w:p w:rsidR="0081586C" w:rsidRPr="00221E66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в рамках реализации проекта.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Евстафьева О.И.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221E66" w:rsidP="00221E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и мониторинга </w:t>
            </w:r>
            <w:r w:rsidR="0022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проекта 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1E66" w:rsidRPr="0022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сопровождения профессионального самоопределения обучающихся</w:t>
            </w:r>
            <w:r w:rsidR="0022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4F0" w:rsidRDefault="00A014D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  <w:r w:rsidR="00427331" w:rsidRPr="00576C63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  <w:r w:rsidR="00427331">
        <w:rPr>
          <w:rFonts w:ascii="Times New Roman" w:hAnsi="Times New Roman" w:cs="Times New Roman"/>
          <w:sz w:val="24"/>
          <w:szCs w:val="24"/>
        </w:rPr>
        <w:t xml:space="preserve">, </w:t>
      </w:r>
      <w:r w:rsidR="00221E66">
        <w:rPr>
          <w:rFonts w:ascii="Times New Roman" w:hAnsi="Times New Roman" w:cs="Times New Roman"/>
          <w:sz w:val="24"/>
          <w:szCs w:val="24"/>
        </w:rPr>
        <w:t>МОУ ГЦРО</w:t>
      </w:r>
      <w:r w:rsidR="00C80F1F">
        <w:rPr>
          <w:rFonts w:ascii="Times New Roman" w:hAnsi="Times New Roman" w:cs="Times New Roman"/>
          <w:sz w:val="24"/>
          <w:szCs w:val="24"/>
        </w:rPr>
        <w:t>, МОУ «Средняя школа № 30».</w:t>
      </w:r>
    </w:p>
    <w:p w:rsidR="00EC04F0" w:rsidRPr="00576C63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427331" w:rsidRDefault="00427331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37"/>
        <w:gridCol w:w="2551"/>
        <w:gridCol w:w="2467"/>
        <w:gridCol w:w="2490"/>
      </w:tblGrid>
      <w:tr w:rsidR="00427331" w:rsidRPr="00AE0DF5" w:rsidTr="00C80F1F">
        <w:trPr>
          <w:trHeight w:val="1356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9726F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9726F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Цели и задачи этапа деятельности</w:t>
            </w:r>
          </w:p>
        </w:tc>
        <w:tc>
          <w:tcPr>
            <w:tcW w:w="2551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Планируемые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результаты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Достигнутые результаты/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Достижения</w:t>
            </w:r>
          </w:p>
        </w:tc>
      </w:tr>
      <w:tr w:rsidR="00427331" w:rsidRPr="00AE0DF5" w:rsidTr="00C80F1F">
        <w:trPr>
          <w:trHeight w:val="265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1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МРЦ.</w:t>
            </w:r>
          </w:p>
        </w:tc>
        <w:tc>
          <w:tcPr>
            <w:tcW w:w="255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рабочей группы.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МРЦ. </w:t>
            </w:r>
          </w:p>
          <w:p w:rsidR="00427331" w:rsidRPr="009726FA" w:rsidRDefault="00427331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профессиональ</w:t>
            </w:r>
            <w:r w:rsidR="00C80F1F">
              <w:rPr>
                <w:rFonts w:ascii="Times New Roman" w:hAnsi="Times New Roman" w:cs="Times New Roman"/>
                <w:bCs/>
                <w:sz w:val="24"/>
                <w:szCs w:val="24"/>
              </w:rPr>
              <w:t>ного самоопределения школьников.</w:t>
            </w:r>
          </w:p>
        </w:tc>
      </w:tr>
      <w:tr w:rsidR="00427331" w:rsidRPr="00AE0DF5" w:rsidTr="00C80F1F">
        <w:trPr>
          <w:trHeight w:val="265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331" w:rsidRPr="009726FA" w:rsidRDefault="00427331" w:rsidP="00C80F1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функциональные обязанности по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 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» в рамках МРЦ.</w:t>
            </w:r>
          </w:p>
        </w:tc>
        <w:tc>
          <w:tcPr>
            <w:tcW w:w="2467" w:type="dxa"/>
          </w:tcPr>
          <w:p w:rsidR="00427331" w:rsidRPr="00C80F1F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педагогические работники, реализующие 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C80F1F" w:rsidRPr="00C80F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«Создание системы сопровождения </w:t>
            </w:r>
            <w:r w:rsidR="00C80F1F" w:rsidRPr="00C8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 обучающихся».</w:t>
            </w:r>
          </w:p>
        </w:tc>
        <w:tc>
          <w:tcPr>
            <w:tcW w:w="2490" w:type="dxa"/>
          </w:tcPr>
          <w:p w:rsidR="00427331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 функциональные обязанности каждого сотрудника МОУ «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>Средняя школа № 30» по реализации профориентации.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C80F1F">
        <w:trPr>
          <w:trHeight w:val="265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обеспечение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51" w:type="dxa"/>
          </w:tcPr>
          <w:p w:rsidR="00427331" w:rsidRPr="009726FA" w:rsidRDefault="00427331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Обновление банка нормативно-правовой документации, обеспечивающей реализа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>цию профессиональной ориентации.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427331" w:rsidRPr="00AE0DF5" w:rsidTr="00C80F1F">
        <w:trPr>
          <w:trHeight w:val="280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3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педагогических работников в рамках работы МРЦ.</w:t>
            </w:r>
          </w:p>
        </w:tc>
        <w:tc>
          <w:tcPr>
            <w:tcW w:w="2551" w:type="dxa"/>
          </w:tcPr>
          <w:p w:rsidR="00427331" w:rsidRPr="009726FA" w:rsidRDefault="00427331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–</w:t>
            </w:r>
            <w:r w:rsidR="00C8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для участников рабочей группы 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рабочей группы повысили компетентность по вопросам  сопровождения профессионального самоопределения.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понимание методологических основ деятельности.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C80F1F">
        <w:trPr>
          <w:trHeight w:val="280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331" w:rsidRPr="009726FA" w:rsidRDefault="00427331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МОУ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>Средняя школа № 30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сценарии 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>классных часов, внеклассных мероприятий по профориентации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комплект методических и дидактических материалов для проведения 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>классных часов, внеклассных мероприятий по профориентации.</w:t>
            </w:r>
          </w:p>
        </w:tc>
      </w:tr>
      <w:tr w:rsidR="00427331" w:rsidRPr="00AE0DF5" w:rsidTr="00C80F1F">
        <w:trPr>
          <w:trHeight w:val="280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7331" w:rsidRPr="009726FA" w:rsidRDefault="00427331" w:rsidP="00C80F1F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диагностический инструментарий  в рамках модели сопровождения профессиональн</w:t>
            </w:r>
            <w:r w:rsidR="00C80F1F">
              <w:rPr>
                <w:rFonts w:ascii="Times New Roman" w:hAnsi="Times New Roman" w:cs="Times New Roman"/>
                <w:bCs/>
                <w:sz w:val="24"/>
                <w:szCs w:val="24"/>
              </w:rPr>
              <w:t>ого самоопределения обучающихся</w:t>
            </w:r>
          </w:p>
        </w:tc>
        <w:tc>
          <w:tcPr>
            <w:tcW w:w="2467" w:type="dxa"/>
          </w:tcPr>
          <w:p w:rsidR="00427331" w:rsidRPr="009726FA" w:rsidRDefault="00427331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и мониторинга </w:t>
            </w:r>
          </w:p>
        </w:tc>
        <w:tc>
          <w:tcPr>
            <w:tcW w:w="2490" w:type="dxa"/>
          </w:tcPr>
          <w:p w:rsidR="00427331" w:rsidRPr="009726FA" w:rsidRDefault="00C80F1F" w:rsidP="00C80F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тестирования.</w:t>
            </w:r>
          </w:p>
        </w:tc>
      </w:tr>
      <w:tr w:rsidR="00427331" w:rsidRPr="00AE0DF5" w:rsidTr="00C80F1F">
        <w:trPr>
          <w:trHeight w:val="265"/>
          <w:jc w:val="center"/>
        </w:trPr>
        <w:tc>
          <w:tcPr>
            <w:tcW w:w="573" w:type="dxa"/>
          </w:tcPr>
          <w:p w:rsidR="00427331" w:rsidRPr="009726FA" w:rsidRDefault="00C80F1F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37" w:type="dxa"/>
          </w:tcPr>
          <w:p w:rsidR="00427331" w:rsidRPr="009726FA" w:rsidRDefault="00427331" w:rsidP="00C80F1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551" w:type="dxa"/>
          </w:tcPr>
          <w:p w:rsidR="00427331" w:rsidRPr="009726FA" w:rsidRDefault="00427331" w:rsidP="00C80F1F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</w:t>
            </w:r>
            <w:r w:rsidR="00C80F1F">
              <w:rPr>
                <w:rFonts w:ascii="Times New Roman" w:hAnsi="Times New Roman" w:cs="Times New Roman"/>
                <w:sz w:val="24"/>
                <w:szCs w:val="24"/>
              </w:rPr>
              <w:t xml:space="preserve">в для педагогических работников,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семинарах, конференциях и др. мероприятиях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490" w:type="dxa"/>
          </w:tcPr>
          <w:p w:rsidR="00427331" w:rsidRPr="00B330CB" w:rsidRDefault="00B330CB" w:rsidP="00B330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23 января 2020 г. в современном пространстве для обмена опытом, трансфера знаний и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«Точка кипения» ЯГТУ состоялся семинар для работников школ и дополнительного профессионального образования Ярославля, в котором приняла участие </w:t>
            </w:r>
            <w:r w:rsidR="006819A3">
              <w:rPr>
                <w:rFonts w:ascii="Times New Roman" w:hAnsi="Times New Roman" w:cs="Times New Roman"/>
                <w:sz w:val="24"/>
                <w:szCs w:val="24"/>
              </w:rPr>
              <w:t>Кудряшова А.Е.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Участники семинара познакомились с принципами работы «Точки кипения» и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«Кружкового движения».</w:t>
            </w:r>
          </w:p>
          <w:p w:rsidR="00B330CB" w:rsidRPr="00B330CB" w:rsidRDefault="00B330CB" w:rsidP="006819A3">
            <w:pPr>
              <w:spacing w:line="240" w:lineRule="auto"/>
              <w:contextualSpacing/>
              <w:rPr>
                <w:bCs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819A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30»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 обсуждением информации семинара.</w:t>
            </w:r>
          </w:p>
        </w:tc>
      </w:tr>
      <w:tr w:rsidR="00427331" w:rsidRPr="00AE0DF5" w:rsidTr="00C80F1F">
        <w:trPr>
          <w:trHeight w:val="265"/>
          <w:jc w:val="center"/>
        </w:trPr>
        <w:tc>
          <w:tcPr>
            <w:tcW w:w="573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2551" w:type="dxa"/>
          </w:tcPr>
          <w:p w:rsidR="00427331" w:rsidRPr="009726FA" w:rsidRDefault="00427331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реализации проекта: 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работ, разработка программно-методических продуктов, проведение семинаров, результативность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Организовано отслеживание результативности реализации проекта.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7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9"/>
                <w:i w:val="0"/>
                <w:iCs w:val="0"/>
                <w:color w:val="000000"/>
              </w:rPr>
            </w:pPr>
            <w:r w:rsidRPr="009726FA">
              <w:t>Составлен отчёт</w:t>
            </w:r>
          </w:p>
        </w:tc>
      </w:tr>
      <w:tr w:rsidR="00427331" w:rsidRPr="00AE0DF5" w:rsidTr="00C80F1F">
        <w:trPr>
          <w:trHeight w:val="280"/>
          <w:jc w:val="center"/>
        </w:trPr>
        <w:tc>
          <w:tcPr>
            <w:tcW w:w="573" w:type="dxa"/>
          </w:tcPr>
          <w:p w:rsidR="00427331" w:rsidRPr="009726FA" w:rsidRDefault="006819A3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ировать деятельность МРЦ за 2019-2020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427331" w:rsidRPr="009726FA" w:rsidRDefault="00427331" w:rsidP="00E7499C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на заседании методического совета.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Отслеживание результативности реализации проекта.</w:t>
            </w:r>
          </w:p>
        </w:tc>
        <w:tc>
          <w:tcPr>
            <w:tcW w:w="2467" w:type="dxa"/>
          </w:tcPr>
          <w:p w:rsidR="00427331" w:rsidRPr="009726FA" w:rsidRDefault="00427331" w:rsidP="00E7499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Корректировка деятельности МРЦ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183"/>
                <w:tab w:val="left" w:pos="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</w:tr>
    </w:tbl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6F2" w:rsidRDefault="00A014D0" w:rsidP="00B330CB">
      <w:pPr>
        <w:tabs>
          <w:tab w:val="left" w:pos="183"/>
          <w:tab w:val="left" w:pos="3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0CB" w:rsidRPr="00AE0DF5" w:rsidRDefault="00B330CB" w:rsidP="00B330CB">
      <w:pPr>
        <w:tabs>
          <w:tab w:val="left" w:pos="183"/>
          <w:tab w:val="left" w:pos="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Коррективы не вносились. </w:t>
      </w:r>
      <w:r w:rsidRPr="00AE0DF5">
        <w:rPr>
          <w:rFonts w:ascii="Times New Roman" w:hAnsi="Times New Roman" w:cs="Times New Roman"/>
          <w:sz w:val="24"/>
          <w:szCs w:val="24"/>
        </w:rPr>
        <w:t>План работы выполнен полностью.</w:t>
      </w:r>
    </w:p>
    <w:p w:rsidR="009116F2" w:rsidRDefault="00A014D0" w:rsidP="006819A3">
      <w:pPr>
        <w:pStyle w:val="formattext"/>
        <w:tabs>
          <w:tab w:val="left" w:pos="993"/>
        </w:tabs>
        <w:spacing w:before="0" w:beforeAutospacing="0" w:after="0" w:afterAutospacing="0"/>
        <w:ind w:left="720"/>
        <w:jc w:val="both"/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 xml:space="preserve">деятельности </w:t>
      </w:r>
    </w:p>
    <w:p w:rsidR="009116F2" w:rsidRPr="00AE0DF5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создана рабочая группа по координации и реализации  проекта, 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>подготовлена материально-техническая база;</w:t>
      </w:r>
    </w:p>
    <w:p w:rsidR="009116F2" w:rsidRPr="006819A3" w:rsidRDefault="009116F2" w:rsidP="006819A3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630C46">
        <w:t>роведены семинары-совещания по вопросам реализации проекта</w:t>
      </w:r>
      <w:r w:rsidRPr="006819A3">
        <w:rPr>
          <w:color w:val="000000"/>
        </w:rPr>
        <w:t>;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9116F2" w:rsidRPr="00AE0DF5" w:rsidRDefault="009116F2" w:rsidP="009116F2">
      <w:pPr>
        <w:pStyle w:val="a7"/>
        <w:spacing w:before="0" w:beforeAutospacing="0" w:after="0" w:afterAutospacing="0"/>
        <w:ind w:left="720"/>
        <w:jc w:val="both"/>
        <w:rPr>
          <w:color w:val="000000"/>
        </w:rPr>
      </w:pPr>
    </w:p>
    <w:p w:rsidR="00A014D0" w:rsidRPr="00B735BB" w:rsidRDefault="00A014D0" w:rsidP="0091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9116F2" w:rsidRPr="00AE0D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</w:rPr>
        <w:t>не было.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9116F2" w:rsidRPr="00AE0DF5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Обновлена</w:t>
      </w:r>
      <w:r w:rsidRPr="00AE0DF5">
        <w:rPr>
          <w:color w:val="000000"/>
        </w:rPr>
        <w:t xml:space="preserve"> нормативно-правовая база, 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rPr>
          <w:color w:val="000000"/>
        </w:rPr>
        <w:t>Информация о деятельности проекта отражена на сайте учреждения.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>Созданы условия для формирования у учащихся</w:t>
      </w:r>
      <w:r w:rsidRPr="00AE0DF5">
        <w:rPr>
          <w:rFonts w:cs="Times New Roman"/>
          <w:color w:val="000000"/>
          <w:szCs w:val="24"/>
        </w:rPr>
        <w:t xml:space="preserve"> умения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lastRenderedPageBreak/>
        <w:t xml:space="preserve">Созданы условия для формирования </w:t>
      </w:r>
      <w:r w:rsidRPr="00AE0DF5">
        <w:rPr>
          <w:rFonts w:cs="Times New Roman"/>
          <w:color w:val="000000"/>
          <w:szCs w:val="24"/>
        </w:rPr>
        <w:t xml:space="preserve">готовности и </w:t>
      </w:r>
      <w:proofErr w:type="gramStart"/>
      <w:r w:rsidRPr="00AE0DF5">
        <w:rPr>
          <w:rFonts w:cs="Times New Roman"/>
          <w:color w:val="000000"/>
          <w:szCs w:val="24"/>
        </w:rPr>
        <w:t>способности</w:t>
      </w:r>
      <w:proofErr w:type="gramEnd"/>
      <w:r w:rsidRPr="00AE0DF5">
        <w:rPr>
          <w:rFonts w:cs="Times New Roman"/>
          <w:color w:val="000000"/>
          <w:szCs w:val="24"/>
        </w:rPr>
        <w:t xml:space="preserve">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9116F2" w:rsidRPr="00AE0DF5" w:rsidRDefault="009116F2" w:rsidP="009116F2">
      <w:pPr>
        <w:pStyle w:val="a5"/>
        <w:jc w:val="both"/>
        <w:rPr>
          <w:rFonts w:cs="Times New Roman"/>
          <w:color w:val="000000"/>
          <w:szCs w:val="24"/>
        </w:rPr>
      </w:pPr>
    </w:p>
    <w:p w:rsidR="009116F2" w:rsidRDefault="006819A3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</w:rPr>
        <w:t>. Влияние инновационных процессов на эффективность деятельности образовательной организации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16F2" w:rsidRPr="00AE0DF5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Одним из ведущих направлений деятельности МОУ «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>Средняя школа № 30»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профессиональная ориентация учащихся на выбор профессий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6F2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0DF5">
        <w:t xml:space="preserve">Таким образом, все педагогические работники вовлекались и охотно принимали участие в семинарах, практикумах на тему разработки методических, дидактических, диагностических материалов, обеспечивающих предпрофессиональную подготовку учащихся. </w:t>
      </w:r>
      <w:r w:rsidRPr="00AE0DF5">
        <w:rPr>
          <w:color w:val="000000"/>
        </w:rPr>
        <w:t xml:space="preserve">Повысилась компетентность педагогов в вопросах </w:t>
      </w:r>
      <w:r>
        <w:rPr>
          <w:color w:val="000000"/>
        </w:rPr>
        <w:t xml:space="preserve">способствования </w:t>
      </w:r>
      <w:r w:rsidRPr="00AE0DF5">
        <w:rPr>
          <w:color w:val="000000"/>
        </w:rPr>
        <w:t>профессионально</w:t>
      </w:r>
      <w:r>
        <w:rPr>
          <w:color w:val="000000"/>
        </w:rPr>
        <w:t>му</w:t>
      </w:r>
      <w:r w:rsidRPr="00AE0DF5">
        <w:rPr>
          <w:color w:val="000000"/>
        </w:rPr>
        <w:t xml:space="preserve"> самоопределени</w:t>
      </w:r>
      <w:r>
        <w:rPr>
          <w:color w:val="000000"/>
        </w:rPr>
        <w:t>ю</w:t>
      </w:r>
      <w:r w:rsidRPr="00AE0DF5">
        <w:rPr>
          <w:color w:val="000000"/>
        </w:rPr>
        <w:t xml:space="preserve"> учащихся.</w:t>
      </w:r>
    </w:p>
    <w:p w:rsidR="009116F2" w:rsidRPr="0048537C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>В ходе семинаров, круглых столов: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>педагоги освоили технологии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классных часов, внеурочных мероприятий,</w:t>
      </w: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проведения экскурсий и др.; 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руководящие работники познакомились с механизмом разработки модели сопровождения профессионального самоопределения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9116F2" w:rsidRPr="00AE0DF5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C04F0" w:rsidRDefault="006819A3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A014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EC04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04F0" w:rsidRDefault="00EC04F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>внеурочных мероприятий, профессиональных проб, классных часов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проведен опрос учащихся. 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% учащихся указали, что участие в 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</w:t>
      </w:r>
      <w:proofErr w:type="spellStart"/>
      <w:r w:rsidR="006819A3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6819A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заставило их задуматься над выбором будущей профессии.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% учащихся указал, что участие в 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>данных мероприятиях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дало понять важность хорошей успеваемости по определенным предметам в школе.</w:t>
      </w:r>
    </w:p>
    <w:p w:rsidR="009116F2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>% учащихся считают прохождение профессиональных проб важным и интересным занятием.</w:t>
      </w:r>
    </w:p>
    <w:p w:rsidR="009116F2" w:rsidRDefault="009116F2" w:rsidP="009116F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EC04F0" w:rsidRDefault="00A014D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C04F0" w:rsidRDefault="00EC04F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9116F2" w:rsidRPr="00EC04F0" w:rsidRDefault="009116F2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>Материалы о работе МРЦ размещены на официальном сайте МОУ</w:t>
      </w:r>
      <w:r w:rsidR="006819A3">
        <w:rPr>
          <w:rFonts w:ascii="Times New Roman" w:eastAsia="Times New Roman" w:hAnsi="Times New Roman" w:cs="Times New Roman"/>
          <w:sz w:val="24"/>
          <w:szCs w:val="24"/>
        </w:rPr>
        <w:t xml:space="preserve">  «Средняя школа № 30</w:t>
      </w:r>
      <w:r w:rsidRPr="004853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116F2" w:rsidRPr="0048537C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08"/>
    <w:multiLevelType w:val="hybridMultilevel"/>
    <w:tmpl w:val="C93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82C"/>
    <w:multiLevelType w:val="hybridMultilevel"/>
    <w:tmpl w:val="2808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51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EC80FE3"/>
    <w:multiLevelType w:val="hybridMultilevel"/>
    <w:tmpl w:val="1528FDC0"/>
    <w:lvl w:ilvl="0" w:tplc="AC82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F4811"/>
    <w:multiLevelType w:val="hybridMultilevel"/>
    <w:tmpl w:val="D5E2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0E77"/>
    <w:multiLevelType w:val="hybridMultilevel"/>
    <w:tmpl w:val="3298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224C0"/>
    <w:rsid w:val="000602E7"/>
    <w:rsid w:val="00072414"/>
    <w:rsid w:val="00116F6D"/>
    <w:rsid w:val="00166291"/>
    <w:rsid w:val="001E7204"/>
    <w:rsid w:val="00221E66"/>
    <w:rsid w:val="0025179C"/>
    <w:rsid w:val="0028630A"/>
    <w:rsid w:val="002B3DA3"/>
    <w:rsid w:val="002E49C1"/>
    <w:rsid w:val="00354D6C"/>
    <w:rsid w:val="004202F3"/>
    <w:rsid w:val="00427331"/>
    <w:rsid w:val="00427FE7"/>
    <w:rsid w:val="004A1305"/>
    <w:rsid w:val="004B6868"/>
    <w:rsid w:val="00526EFA"/>
    <w:rsid w:val="00547475"/>
    <w:rsid w:val="005F299F"/>
    <w:rsid w:val="00607325"/>
    <w:rsid w:val="006819A3"/>
    <w:rsid w:val="006E1D33"/>
    <w:rsid w:val="006F05D4"/>
    <w:rsid w:val="00814BF1"/>
    <w:rsid w:val="0081586C"/>
    <w:rsid w:val="008424F1"/>
    <w:rsid w:val="009116F2"/>
    <w:rsid w:val="00926D62"/>
    <w:rsid w:val="009322E3"/>
    <w:rsid w:val="00932AC4"/>
    <w:rsid w:val="00964E7A"/>
    <w:rsid w:val="009A6E05"/>
    <w:rsid w:val="009C2532"/>
    <w:rsid w:val="00A014D0"/>
    <w:rsid w:val="00A1406F"/>
    <w:rsid w:val="00AF5B19"/>
    <w:rsid w:val="00B25057"/>
    <w:rsid w:val="00B330CB"/>
    <w:rsid w:val="00B4230E"/>
    <w:rsid w:val="00B466F8"/>
    <w:rsid w:val="00B558A0"/>
    <w:rsid w:val="00B60331"/>
    <w:rsid w:val="00B865C9"/>
    <w:rsid w:val="00C20EF8"/>
    <w:rsid w:val="00C80F1F"/>
    <w:rsid w:val="00CD1DC3"/>
    <w:rsid w:val="00CD3B59"/>
    <w:rsid w:val="00CD60C5"/>
    <w:rsid w:val="00DB38B1"/>
    <w:rsid w:val="00E22B5E"/>
    <w:rsid w:val="00E55BA0"/>
    <w:rsid w:val="00E72B35"/>
    <w:rsid w:val="00EA45FE"/>
    <w:rsid w:val="00EC04F0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c-yar.edu.yar.ru/promezhutochniy_otchet_po_realizatsii_proekta_sozdanie_sistemi_soprovozhdeniya_professionalnogo_samoopredeleniya_obuchayushchihsya_za_2019_2020_uchebniy_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Asiou</cp:lastModifiedBy>
  <cp:revision>4</cp:revision>
  <cp:lastPrinted>2018-10-09T07:40:00Z</cp:lastPrinted>
  <dcterms:created xsi:type="dcterms:W3CDTF">2020-05-26T11:49:00Z</dcterms:created>
  <dcterms:modified xsi:type="dcterms:W3CDTF">2020-05-26T11:50:00Z</dcterms:modified>
</cp:coreProperties>
</file>