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62" w:rsidRPr="00C8775A" w:rsidRDefault="007F2B62" w:rsidP="007F2B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C877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Итоговая контрольная работа по русскому языку (тестирование) за курс 7-го класса </w:t>
      </w:r>
    </w:p>
    <w:p w:rsidR="007F2B62" w:rsidRPr="00C8775A" w:rsidRDefault="007F2B62" w:rsidP="007F2B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775A">
        <w:rPr>
          <w:rFonts w:ascii="Times New Roman" w:eastAsia="Times New Roman" w:hAnsi="Times New Roman" w:cs="Times New Roman"/>
          <w:b/>
          <w:bCs/>
          <w:sz w:val="27"/>
          <w:szCs w:val="27"/>
        </w:rPr>
        <w:t>Тестовые задания.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 I.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1. Найдите предложение с причастным оборотом. 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Шумел прилив, медленно набегали грохочущие волны.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В густом вечереющем воздухе пролетела чайка.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Море гладко выковано из синего металла.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Г. Бурые сосны роняли иголки на отсыревший от влаги песок.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2. Выберите правильный ответ. Укажите столбик: а), б), в) или г), в котором последовательно расположенные буквы соответствуют пропущенным в данных словах буквам: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7"/>
        <w:gridCol w:w="277"/>
        <w:gridCol w:w="293"/>
        <w:gridCol w:w="284"/>
        <w:gridCol w:w="270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та..щий снег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бре..щий полёт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ре..щий флаг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кле..щий карандаш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3. Выберите правильный ответ. Задание, аналогичное заданию 2: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0"/>
        <w:gridCol w:w="277"/>
        <w:gridCol w:w="293"/>
        <w:gridCol w:w="284"/>
        <w:gridCol w:w="269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наруша..мая тишина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колебл..мые ветром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движ..мый чувством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вид…мый глазом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исполня..мый оркестром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4. Укажите ошибки в образовании страдательных причастий прошедшего времени: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услышать – услышанный;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застрелить – застрелянный;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понять – понятый;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г) засеять – засеятый;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д) запаять – запаянный.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? Задание, аналогичное заданию 2: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66"/>
        <w:gridCol w:w="347"/>
        <w:gridCol w:w="347"/>
        <w:gridCol w:w="347"/>
        <w:gridCol w:w="347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прочита..ая книга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корчева..ые пни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варе..ый картофель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немоще..ые улицы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6. Что нужно вставить: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в словах предложений? 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1. Нам понравилось плете..ое из соломы кресло. 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2. Я сидела в плете..ом соломенном кресле. Выберите правильный ответ.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А. В обоих случаях нужно вставить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Б. В обоих случаях нужно вставить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В. В 1-м случае нужно вставить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, во 2-м –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Г. В 1-м случае нужно вставить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, во 2-м –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7. Назовите слово, состоящее из приставки, корня, и двух суффиксов: 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предвесенний,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распределившись,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зажмурясь.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8. Выберите правильный ответ. Задание, аналогичное заданию 2: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39"/>
        <w:gridCol w:w="277"/>
        <w:gridCol w:w="293"/>
        <w:gridCol w:w="284"/>
        <w:gridCol w:w="269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выращива..мые цветы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потер..нный платок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подстрел..нный зверь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расстрел..нный враг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-нн-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пишется во всех словах ряда: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моче..ое яблоко, уроки не выуче..ы,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провере..ый временем, медле..ый ход,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неизведа..ый путь, льня..ое полотенце.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10. В обоих случаях пишется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ё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приближ..нный, круж..к,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береж..т, учащ..нный,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кумач..вый, отвлеч..нный.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11. Где допущена ошибка в предложениях с деепричастным оборотом?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Подъезжая к станции, у меня слетела шляпа.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Он пришел в ужас, выслушав меня.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Приближаясь к роще, она пошла тише.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12. В каких рядах не пишется раздельно?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lastRenderedPageBreak/>
        <w:t>а) (не)проглядная вьюга, (не)легче,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(не)видящий никого, (не)шерстяной,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(не)чувствуя, (не)заметил.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13. Где допущена ошибка в употреблении наречия?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Говори немного медленнее.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Пиши более разборчивее.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Ты отвечал лучше всех.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14. В каком предложении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частицей?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Он (не)отступно шел за ними.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Ты явился (не)вовремя.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Далеко (не)спокойно было в доме.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15. Пишется через дефис: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когда(нибудь),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точь(в)точь,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(до)верху,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г) (светло)зеленый,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д) (кое)где,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е) (по)причине.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16. Где нужен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? Задание, аналогичное заданию 2: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"/>
        <w:gridCol w:w="277"/>
        <w:gridCol w:w="293"/>
        <w:gridCol w:w="284"/>
        <w:gridCol w:w="269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замуж..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настеж..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отреж..те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береч..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17. Укажите словосочетания, в которых допущены ошибки в употреблении предлогов и падежей существительных: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обсудил о работе;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уйти из завода;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платить за проезд;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г) отзыв на рассказ;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д) вернуться из Москвы.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18. В каких предложениях выделенные слова – </w:t>
      </w:r>
      <w:r w:rsidRPr="00C877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предлоги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А. Все ушли,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благодаря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хозяйку за праздник.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Б. Ребята не пошли в лес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ввиду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ненастья.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В. Земля вращается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вокруг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солнца.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Г.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Несмотря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на дождь, мы пошли в поход.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Д.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Впереди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шел командир отряда.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lastRenderedPageBreak/>
        <w:t>19. Какую букву нужно вставить? Задание, аналогичное заданию 2: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37"/>
        <w:gridCol w:w="277"/>
        <w:gridCol w:w="293"/>
        <w:gridCol w:w="284"/>
        <w:gridCol w:w="269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течени.. каникул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продолжени.. суток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продолжени.. романа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продолжени.. часа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20. Какую букву нужно вставить? Задание, аналогичное заданию 2: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97"/>
        <w:gridCol w:w="277"/>
        <w:gridCol w:w="293"/>
        <w:gridCol w:w="284"/>
        <w:gridCol w:w="270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вопреки ожидани..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решени..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говорить по прибыти..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отдыхать по окончани..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21. Назови предложение, в котором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пишется раздельно: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Он думал о том, что(бы) ему нарисовать.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Мы делали все, что(бы) праздник запомнился.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Что(бы) ребенок не плакал, ему дали игрушку.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22. Укажите предложения, в которых выделенные слова – союзы и пишутся слитно.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А. Молодые сыны его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то(же)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оглядывали себя.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Б. Я благодарил друга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за(то)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, что он мне помог.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В. Было холодно,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при(том)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и тучи появились.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Г. Он узнавал время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по(тому)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, как двигалось солнце.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23. Укажите, в каких предложениях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частица.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Что(бы) вы ни делали, вы вспомните обо мне.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Что(бы) это могло быть?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Что(бы) хорошо исполнить танец, ребята много репетировали.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Г. Что(бы) их примирить, понадобились усилия.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24. Где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Что н..(1) говори, а от н..(2)го н..(3) было н..(4) слуху н..(5) духу. 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Выберите правильный ответ: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1, 2, 3;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4, 5;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2, 3;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1, 4, 5;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2, 3, 4, 5;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1;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1, 2, 3, 4, 5.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25. В каких предложениях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частица?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lastRenderedPageBreak/>
        <w:t>А. В (не)раскрытые окна заглядывала (не)большая птичка.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Ему (не)(за)чем было приезжать.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Собака завыла и, (не)помня себя, бросилась через дорогу.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Г. На экзамене нужно было переводить текст (не)смотря в словарь.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26. Чем является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в данных предложениях: местоимением, союзом, частицей или суффиксом? </w:t>
      </w:r>
    </w:p>
    <w:p w:rsidR="007F2B62" w:rsidRPr="00C8775A" w:rsidRDefault="007F2B62" w:rsidP="007F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Было (то)же кино.</w:t>
      </w:r>
    </w:p>
    <w:p w:rsidR="007F2B62" w:rsidRPr="00C8775A" w:rsidRDefault="007F2B62" w:rsidP="007F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Кто(то) пришел.</w:t>
      </w:r>
    </w:p>
    <w:p w:rsidR="007F2B62" w:rsidRPr="00C8775A" w:rsidRDefault="007F2B62" w:rsidP="007F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Было то тесно, то уютно.</w:t>
      </w:r>
    </w:p>
    <w:p w:rsidR="007F2B62" w:rsidRPr="00C8775A" w:rsidRDefault="007F2B62" w:rsidP="007F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Открой секрет(то). 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Выберите правильный ответ: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а) 1 – мест., 2 – суф., 3 – союз, 4 – част.; 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1, 2 – мест., 3 – союз, 4 – суф.;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1, 4 – част., 2, 3 – суф;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г) 1, 3 – союз, 2, 4 – част.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27. Выберите грамматически правильное продолжение предложения.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Играя в шахматы, ...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...мне было интересно.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...развивается мышление.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...я получаю большое удовольствие.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г) ...необходимо внимание.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28. В каком порядке должны следовать предложения, чтобы получилсятекст?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Всякий язык развивается, и вместе с ним изменяются его нормы.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Как известно, языковая норма является регулятором правильности литературного языка и условием его устойчивости, стабильности.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Нет, незыблемых норм не бывает.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Г. Но значит ли это, что языковая норма постоянна, неизменна, незыблема?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Г, Б, А, В;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А, Б, В, Г;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Б, В, А, Г;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г) Б, Г, В, А.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29. Что является грамматической основой в одном из предложений?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язык развивается.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норма постоянна, неизменна.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норма является регулятором.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30. Выберите правильный ответ.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00"/>
        <w:gridCol w:w="277"/>
        <w:gridCol w:w="293"/>
        <w:gridCol w:w="284"/>
        <w:gridCol w:w="269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к..сательная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впоследстви…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изобр..зить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р..зиденция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 II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1. Укажите предложения, где причастный оборот не выделяется запятой (знаки препинания не расставлены).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А. Уральцы отрезанные от всего мира с честью выдержали осаду. 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Б. Туча нависшая над высокими вершинами тополей уже сыпала дождиком. В. Высыхает согреваемая солнцем земля. 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Г. В славившемся стариной городке работали археологи.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2. Выберите правильный ответ. Укажите столбик: а), б), в) или г), в котором последовательно расположенные буквы соответствуют пропущенным в данных словах буквам: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6"/>
        <w:gridCol w:w="277"/>
        <w:gridCol w:w="213"/>
        <w:gridCol w:w="284"/>
        <w:gridCol w:w="270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стро..щийся дом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се..щий хлеб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пряч..щийся в кустах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стел..щийся по земле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3. Выберите правильный ответ. Задание, аналогичное заданию 2: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0"/>
        <w:gridCol w:w="277"/>
        <w:gridCol w:w="293"/>
        <w:gridCol w:w="284"/>
        <w:gridCol w:w="269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муч..мый сомнениями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прерыва..мое вопросами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слыш..мый вдали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вид..мый в темноте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4. Укажите ошибки в образовании страдательных причастий прошедшего времени: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взять – взятый;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понять – понятый;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замесить – замешанный;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г) потерять – потерянный.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? Задание, аналогичное заданию 2: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6"/>
        <w:gridCol w:w="347"/>
        <w:gridCol w:w="347"/>
        <w:gridCol w:w="347"/>
        <w:gridCol w:w="269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кова..ая решетка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неукраше..ая елка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жела..ый друг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реше..ая задача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6. Что нужно вставить: н или нн в данных предложениях? 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1. Купле..ая газета.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2. Хитросплете..ый сюжет. Выберите правильный ответ.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В обоих случаях нужно вставить нн.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В обоих случаях нужно вставить н.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В 1-м случае нужно вставить н, во 2-м – нн.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Г. В 1-м случае нужно вставить нн, во 2-м – н.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7. Назовите слово, состоящее из приставки, корня, и суффикса и окончания.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потрошеный,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подпрыгнув,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нагроможденный,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г) высотный.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8. Выберите правильный ответ. Задание, аналогичное заданию 2: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9"/>
        <w:gridCol w:w="277"/>
        <w:gridCol w:w="293"/>
        <w:gridCol w:w="284"/>
        <w:gridCol w:w="269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задерж..нный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просмотр..нный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зауч..нный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высме..нный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-нн-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пишется в обоих случаях: 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краше..ый, соловьи..ый,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нежда..ый, увлече..ый,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не высаже..ы, подкова..ый.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10. В обоих случаях пишется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ё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окруж..нный, холщ..вый,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стереж..т, освещ..нный,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печ..нка, зайч..нок.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11. Укажите предложения, в которых допущены ошибки в постановке знаков препинания.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Она сидела зажмурясь.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Он кричал, не переводя духа.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Начиная с утра, льет дождь.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Г. Он взял шарик и, пылая любопытством, смотрел на Тома.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12. В каких рядах не пишется раздельно?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еще (не)исхоженный, (не)было,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(не)всегда, (не)по-товарищески,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</w:r>
      <w:r w:rsidRPr="00C8775A">
        <w:rPr>
          <w:rFonts w:ascii="Times New Roman" w:eastAsia="Times New Roman" w:hAnsi="Times New Roman" w:cs="Times New Roman"/>
          <w:sz w:val="24"/>
          <w:szCs w:val="24"/>
        </w:rPr>
        <w:lastRenderedPageBreak/>
        <w:t>в) (не)откуда, (не)каждый,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г) (не)громкий, (не)торопясь.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13. Где допущена ошибка в употреблении наречия?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Он слушал на уроке более внимательно.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Он сделал работу лучше всех.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Я стараюсь писать более красивее.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Г. Мой друг внимательнее всех в классе.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14. Укажите, какие наречия пишутся с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слитно: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(не)по-товарищески;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(не)лепо;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(не)вверху;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г) (не)убедительно.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15. Пишется через дефис: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(с)разбегу,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(по)дружески,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как(будто),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г) где(нибудь),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д) чему(либо),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е) (по)правде.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16. Где нужен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? Задание, аналогичное заданию 2: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9"/>
        <w:gridCol w:w="277"/>
        <w:gridCol w:w="293"/>
        <w:gridCol w:w="284"/>
        <w:gridCol w:w="269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увлечёш..ся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луч..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сплош..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невтерпеж..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17. В каких предложениях допущены грамматические ошибки? 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Жажда к славе его томила, мучила и жгла.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Работа ведется согласно графику.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Он пришел со школы.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Г. Встретились по прибытию поезда.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Д. Он поступил в институт по окончании школы.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18. В каких предложениях выделенные слова – </w:t>
      </w:r>
      <w:r w:rsidRPr="00C877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предлоги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Вокруг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было тихо.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Б. Я проходил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мимо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В. Они вышли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навстречу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друзьям.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Г. Шел,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(не)смотря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под ноги.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Д.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Впоследствии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он прочитал роман.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lastRenderedPageBreak/>
        <w:t>19. Какую букву нужно вставить? Задание, аналогичное заданию 2: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2"/>
        <w:gridCol w:w="277"/>
        <w:gridCol w:w="293"/>
        <w:gridCol w:w="284"/>
        <w:gridCol w:w="269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течени.. лета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течени.. ручья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течени.. урока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20. Какую букву нужно вставить? Задание, аналогичное заданию 2: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9"/>
        <w:gridCol w:w="277"/>
        <w:gridCol w:w="293"/>
        <w:gridCol w:w="284"/>
        <w:gridCol w:w="269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приказ..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благодаря совет..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вопреки предсказани..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21. Назови предложение, в котором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частица.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Я то(же) писал сочинение.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Я писал то(же) сочинение, что и ты.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22. Укажите предложения, в которых выделенные слова –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союзы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так(же)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неподвижно светил месяц.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Б.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Что(бы)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мне сделать?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В. Мы опоздали,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за(то)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посмотрели новый фильм.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Г. Мы делали все,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что(бы)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праздник запомнился.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23. Укажите, в каких предложениях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частица.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Что(бы) сократить путь, мы пошли к реке.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Трудности существуют, что(бы) их преодолевать.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Что(бы) мне сказать отцу?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Г. Выполни во что(бы) то ни стало.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24. Где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Что н..(1) говори, он н..(2) мог н..(3) знать об этом, но вел себя как н..(4) в чем н..(5) бывало. 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Выберите правильный ответ: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а) во всех случаях –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2, 3, 5;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1, 4;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в) во всех случаях –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1, 3, 4,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2, 5.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25. В каких предложениях </w:t>
      </w:r>
      <w:r w:rsidRPr="00C87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t xml:space="preserve"> – частица?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С минуту он оставался (не)подвижен.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Отец (не)имел никакой должности.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</w:r>
      <w:r w:rsidRPr="00C8775A">
        <w:rPr>
          <w:rFonts w:ascii="Times New Roman" w:eastAsia="Times New Roman" w:hAnsi="Times New Roman" w:cs="Times New Roman"/>
          <w:sz w:val="24"/>
          <w:szCs w:val="24"/>
        </w:rPr>
        <w:lastRenderedPageBreak/>
        <w:t>В. У порога стояла (не)замечаемая никем бабушка.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Г. Рисунок показался мне очень (не)брежен.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26. Определите, в каком предложении то является частицей.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Что(то) должно произойти.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Лодочки в волнах (то)покажутся, (то)спрячутся.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Спрячься за(то) дерево.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Г. “А какой большой(то) вырос!” – воскликнула мама.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27. Выберите правильный ответ. Задание, аналогичное заданию 2: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7"/>
        <w:gridCol w:w="277"/>
        <w:gridCol w:w="293"/>
        <w:gridCol w:w="284"/>
        <w:gridCol w:w="269"/>
      </w:tblGrid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интелл..гент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пр..тензия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арт..ллерия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през..дент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2B62" w:rsidRPr="00C8775A" w:rsidTr="001F1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пр..зидиум 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7F2B62" w:rsidRPr="00C8775A" w:rsidRDefault="007F2B62" w:rsidP="001F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28. В каком порядке должны следовать предложения, чтобы получился текст?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А. Её легко добывать, откалывая то крупные, то мелкие куски, и также легко обрабатывать.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Б. Словом, этот камень нередко используется на Руси как прекрасный строительный материал.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В. И вместе с тем белый камень крепок и надежен, построенные из него здания стоят века.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Г. Строители на Руси издавна называли белым камнем известняк – мягкую породу, залежи которой встречаются в Волго-Окском междуречье.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Г, Б, А, В;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Г, А, Б, В;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А, В, Б, Г;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г) Г, А, В, Б.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29. Что является грамматической основой в одном из предложений?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её добывать и обрабатывать;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известняк – мягкую породу;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строители называли.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30. Выберите грамматически правильное продолжение предложения.</w:t>
      </w:r>
    </w:p>
    <w:p w:rsidR="007F2B62" w:rsidRPr="00C8775A" w:rsidRDefault="007F2B62" w:rsidP="007F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Читая книгу, ...</w:t>
      </w:r>
    </w:p>
    <w:p w:rsidR="007F2B62" w:rsidRPr="00C8775A" w:rsidRDefault="007F2B62" w:rsidP="007F2B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5A">
        <w:rPr>
          <w:rFonts w:ascii="Times New Roman" w:eastAsia="Times New Roman" w:hAnsi="Times New Roman" w:cs="Times New Roman"/>
          <w:sz w:val="24"/>
          <w:szCs w:val="24"/>
        </w:rPr>
        <w:t>а) ...мне было интересно.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б) ...иногда делаются заметки на полях.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в) ...не увлекайтесь только сюжетом.</w:t>
      </w:r>
      <w:r w:rsidRPr="00C8775A">
        <w:rPr>
          <w:rFonts w:ascii="Times New Roman" w:eastAsia="Times New Roman" w:hAnsi="Times New Roman" w:cs="Times New Roman"/>
          <w:sz w:val="24"/>
          <w:szCs w:val="24"/>
        </w:rPr>
        <w:br/>
        <w:t>г) ...необходимо хорошее освещение.</w:t>
      </w:r>
    </w:p>
    <w:p w:rsidR="00440EC0" w:rsidRDefault="00440EC0"/>
    <w:sectPr w:rsidR="0044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140F6"/>
    <w:multiLevelType w:val="multilevel"/>
    <w:tmpl w:val="CDBC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62"/>
    <w:rsid w:val="00440EC0"/>
    <w:rsid w:val="007F2B62"/>
    <w:rsid w:val="00A3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230C5-B448-4037-83BF-DEE3F172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№30</dc:creator>
  <cp:keywords/>
  <dc:description/>
  <cp:lastModifiedBy>Lenovo</cp:lastModifiedBy>
  <cp:revision>2</cp:revision>
  <dcterms:created xsi:type="dcterms:W3CDTF">2014-04-30T18:34:00Z</dcterms:created>
  <dcterms:modified xsi:type="dcterms:W3CDTF">2014-04-30T18:34:00Z</dcterms:modified>
</cp:coreProperties>
</file>